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1" w:type="dxa"/>
        <w:tblInd w:w="-555" w:type="dxa"/>
        <w:tblLayout w:type="fixed"/>
        <w:tblLook w:val="0000" w:firstRow="0" w:lastRow="0" w:firstColumn="0" w:lastColumn="0" w:noHBand="0" w:noVBand="0"/>
      </w:tblPr>
      <w:tblGrid>
        <w:gridCol w:w="4349"/>
        <w:gridCol w:w="6662"/>
      </w:tblGrid>
      <w:tr w:rsidR="00F7082B" w:rsidRPr="007A7D4A" w:rsidTr="00BD26C1">
        <w:tc>
          <w:tcPr>
            <w:tcW w:w="4349" w:type="dxa"/>
          </w:tcPr>
          <w:p w:rsidR="00F7082B" w:rsidRPr="007A7D4A" w:rsidRDefault="00F7082B" w:rsidP="00BD26C1">
            <w:pPr>
              <w:snapToGrid w:val="0"/>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УТВЕРЖДАЮ:</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руководитель учреждения</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__________________/ Гришаева И.Е.</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w:t>
            </w:r>
            <w:r w:rsidRPr="007A7D4A">
              <w:rPr>
                <w:rFonts w:ascii="Times New Roman" w:hAnsi="Times New Roman" w:cs="Times New Roman"/>
                <w:sz w:val="28"/>
                <w:szCs w:val="28"/>
                <w:u w:val="single"/>
              </w:rPr>
              <w:t>__</w:t>
            </w:r>
            <w:r w:rsidRPr="007A7D4A">
              <w:rPr>
                <w:rFonts w:ascii="Times New Roman" w:hAnsi="Times New Roman" w:cs="Times New Roman"/>
                <w:sz w:val="28"/>
                <w:szCs w:val="28"/>
              </w:rPr>
              <w:t>» __________ 202</w:t>
            </w:r>
            <w:r>
              <w:rPr>
                <w:rFonts w:ascii="Times New Roman" w:hAnsi="Times New Roman" w:cs="Times New Roman"/>
                <w:sz w:val="28"/>
                <w:szCs w:val="28"/>
              </w:rPr>
              <w:t>4</w:t>
            </w:r>
            <w:r w:rsidRPr="007A7D4A">
              <w:rPr>
                <w:rFonts w:ascii="Times New Roman" w:hAnsi="Times New Roman" w:cs="Times New Roman"/>
                <w:sz w:val="28"/>
                <w:szCs w:val="28"/>
              </w:rPr>
              <w:t>г.</w:t>
            </w:r>
          </w:p>
          <w:p w:rsidR="00F7082B" w:rsidRPr="007A7D4A" w:rsidRDefault="00F7082B" w:rsidP="00BD26C1">
            <w:pPr>
              <w:spacing w:after="0" w:line="240" w:lineRule="exact"/>
              <w:ind w:left="284"/>
              <w:jc w:val="center"/>
              <w:rPr>
                <w:rFonts w:ascii="Times New Roman" w:hAnsi="Times New Roman" w:cs="Times New Roman"/>
                <w:b/>
                <w:sz w:val="28"/>
                <w:szCs w:val="28"/>
              </w:rPr>
            </w:pPr>
          </w:p>
        </w:tc>
        <w:tc>
          <w:tcPr>
            <w:tcW w:w="6662" w:type="dxa"/>
          </w:tcPr>
          <w:p w:rsidR="00F7082B" w:rsidRPr="007A7D4A" w:rsidRDefault="00F7082B" w:rsidP="00BD26C1">
            <w:pPr>
              <w:snapToGrid w:val="0"/>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СОГЛАСОВАНО:</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начальник управления  культуры</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 xml:space="preserve">администрации </w:t>
            </w:r>
            <w:r>
              <w:rPr>
                <w:rFonts w:ascii="Times New Roman" w:hAnsi="Times New Roman" w:cs="Times New Roman"/>
                <w:sz w:val="28"/>
                <w:szCs w:val="28"/>
              </w:rPr>
              <w:t>СГО</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________________  О.В.Ершова</w:t>
            </w:r>
          </w:p>
          <w:p w:rsidR="00F7082B" w:rsidRPr="007A7D4A" w:rsidRDefault="00F7082B" w:rsidP="00BD26C1">
            <w:pPr>
              <w:spacing w:after="0" w:line="280" w:lineRule="exact"/>
              <w:ind w:left="284"/>
              <w:jc w:val="right"/>
              <w:rPr>
                <w:rFonts w:ascii="Times New Roman" w:hAnsi="Times New Roman" w:cs="Times New Roman"/>
                <w:sz w:val="28"/>
                <w:szCs w:val="28"/>
              </w:rPr>
            </w:pPr>
            <w:r w:rsidRPr="007A7D4A">
              <w:rPr>
                <w:rFonts w:ascii="Times New Roman" w:hAnsi="Times New Roman" w:cs="Times New Roman"/>
                <w:sz w:val="28"/>
                <w:szCs w:val="28"/>
              </w:rPr>
              <w:t>«___» __________ 202</w:t>
            </w:r>
            <w:r>
              <w:rPr>
                <w:rFonts w:ascii="Times New Roman" w:hAnsi="Times New Roman" w:cs="Times New Roman"/>
                <w:sz w:val="28"/>
                <w:szCs w:val="28"/>
              </w:rPr>
              <w:t>4</w:t>
            </w:r>
            <w:r w:rsidRPr="007A7D4A">
              <w:rPr>
                <w:rFonts w:ascii="Times New Roman" w:hAnsi="Times New Roman" w:cs="Times New Roman"/>
                <w:sz w:val="28"/>
                <w:szCs w:val="28"/>
              </w:rPr>
              <w:t xml:space="preserve"> г.</w:t>
            </w:r>
          </w:p>
          <w:p w:rsidR="00F7082B" w:rsidRPr="007A7D4A" w:rsidRDefault="00F7082B" w:rsidP="00BD26C1">
            <w:pPr>
              <w:spacing w:after="0" w:line="240" w:lineRule="exact"/>
              <w:ind w:left="284"/>
              <w:jc w:val="center"/>
              <w:rPr>
                <w:rFonts w:ascii="Times New Roman" w:hAnsi="Times New Roman" w:cs="Times New Roman"/>
                <w:b/>
                <w:sz w:val="28"/>
                <w:szCs w:val="28"/>
              </w:rPr>
            </w:pPr>
          </w:p>
        </w:tc>
      </w:tr>
    </w:tbl>
    <w:p w:rsidR="00F7082B" w:rsidRDefault="00F7082B" w:rsidP="00F7082B">
      <w:pPr>
        <w:spacing w:after="0"/>
        <w:ind w:left="284"/>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F7082B" w:rsidRDefault="00F7082B" w:rsidP="00F7082B">
      <w:pPr>
        <w:spacing w:after="0"/>
        <w:ind w:left="284"/>
        <w:jc w:val="center"/>
        <w:rPr>
          <w:rFonts w:ascii="Times New Roman" w:hAnsi="Times New Roman" w:cs="Times New Roman"/>
          <w:b/>
          <w:sz w:val="28"/>
          <w:szCs w:val="28"/>
          <w:u w:val="single"/>
        </w:rPr>
      </w:pPr>
    </w:p>
    <w:p w:rsidR="00F7082B" w:rsidRPr="007A7D4A" w:rsidRDefault="00F7082B" w:rsidP="00F7082B">
      <w:pPr>
        <w:spacing w:after="0"/>
        <w:ind w:left="284"/>
        <w:jc w:val="center"/>
        <w:rPr>
          <w:rFonts w:ascii="Times New Roman" w:hAnsi="Times New Roman" w:cs="Times New Roman"/>
          <w:b/>
          <w:sz w:val="28"/>
          <w:szCs w:val="28"/>
          <w:u w:val="single"/>
        </w:rPr>
      </w:pPr>
      <w:r w:rsidRPr="007A7D4A">
        <w:rPr>
          <w:rFonts w:ascii="Times New Roman" w:hAnsi="Times New Roman" w:cs="Times New Roman"/>
          <w:b/>
          <w:sz w:val="28"/>
          <w:szCs w:val="28"/>
          <w:u w:val="single"/>
        </w:rPr>
        <w:t xml:space="preserve">Информационно-аналитическая справка  о работе </w:t>
      </w:r>
    </w:p>
    <w:p w:rsidR="00F7082B" w:rsidRPr="007A7D4A" w:rsidRDefault="00F7082B" w:rsidP="00F7082B">
      <w:pPr>
        <w:spacing w:after="0"/>
        <w:ind w:left="284"/>
        <w:jc w:val="center"/>
        <w:rPr>
          <w:rFonts w:ascii="Times New Roman" w:hAnsi="Times New Roman" w:cs="Times New Roman"/>
          <w:b/>
          <w:sz w:val="28"/>
          <w:szCs w:val="28"/>
          <w:u w:val="single"/>
        </w:rPr>
      </w:pPr>
      <w:r w:rsidRPr="007A7D4A">
        <w:rPr>
          <w:rFonts w:ascii="Times New Roman" w:hAnsi="Times New Roman" w:cs="Times New Roman"/>
          <w:b/>
          <w:sz w:val="28"/>
          <w:szCs w:val="28"/>
          <w:u w:val="single"/>
        </w:rPr>
        <w:t>МБУДО «Детская художественная школа» г. Соликамск</w:t>
      </w:r>
    </w:p>
    <w:p w:rsidR="00F7082B" w:rsidRPr="007A7D4A" w:rsidRDefault="00F7082B" w:rsidP="00F7082B">
      <w:pPr>
        <w:spacing w:after="0"/>
        <w:ind w:left="284"/>
        <w:jc w:val="center"/>
        <w:rPr>
          <w:rFonts w:ascii="Times New Roman" w:hAnsi="Times New Roman" w:cs="Times New Roman"/>
          <w:b/>
          <w:sz w:val="28"/>
          <w:szCs w:val="28"/>
          <w:u w:val="single"/>
        </w:rPr>
      </w:pPr>
      <w:r>
        <w:rPr>
          <w:rFonts w:ascii="Times New Roman" w:hAnsi="Times New Roman" w:cs="Times New Roman"/>
          <w:b/>
          <w:sz w:val="28"/>
          <w:szCs w:val="28"/>
          <w:u w:val="single"/>
        </w:rPr>
        <w:t>з</w:t>
      </w:r>
      <w:r w:rsidRPr="007A7D4A">
        <w:rPr>
          <w:rFonts w:ascii="Times New Roman" w:hAnsi="Times New Roman" w:cs="Times New Roman"/>
          <w:b/>
          <w:sz w:val="28"/>
          <w:szCs w:val="28"/>
          <w:u w:val="single"/>
        </w:rPr>
        <w:t>а 202</w:t>
      </w:r>
      <w:r>
        <w:rPr>
          <w:rFonts w:ascii="Times New Roman" w:hAnsi="Times New Roman" w:cs="Times New Roman"/>
          <w:b/>
          <w:sz w:val="28"/>
          <w:szCs w:val="28"/>
          <w:u w:val="single"/>
        </w:rPr>
        <w:t>3</w:t>
      </w:r>
      <w:r w:rsidRPr="007A7D4A">
        <w:rPr>
          <w:rFonts w:ascii="Times New Roman" w:hAnsi="Times New Roman" w:cs="Times New Roman"/>
          <w:b/>
          <w:sz w:val="28"/>
          <w:szCs w:val="28"/>
          <w:u w:val="single"/>
        </w:rPr>
        <w:t xml:space="preserve"> год</w:t>
      </w:r>
    </w:p>
    <w:p w:rsidR="00F7082B" w:rsidRPr="007A7D4A" w:rsidRDefault="00F7082B" w:rsidP="00F7082B">
      <w:pPr>
        <w:spacing w:after="0"/>
        <w:ind w:left="284"/>
        <w:jc w:val="center"/>
        <w:rPr>
          <w:rFonts w:ascii="Times New Roman" w:hAnsi="Times New Roman" w:cs="Times New Roman"/>
          <w:b/>
          <w:sz w:val="28"/>
          <w:szCs w:val="28"/>
          <w:u w:val="single"/>
        </w:rPr>
      </w:pPr>
    </w:p>
    <w:p w:rsidR="00F7082B" w:rsidRPr="007A7D4A" w:rsidRDefault="00F7082B" w:rsidP="00F7082B">
      <w:pPr>
        <w:widowControl w:val="0"/>
        <w:numPr>
          <w:ilvl w:val="0"/>
          <w:numId w:val="1"/>
        </w:numPr>
        <w:tabs>
          <w:tab w:val="left" w:pos="720"/>
        </w:tabs>
        <w:suppressAutoHyphens/>
        <w:spacing w:after="0" w:line="240" w:lineRule="auto"/>
        <w:ind w:left="284"/>
        <w:jc w:val="both"/>
        <w:rPr>
          <w:rFonts w:ascii="Times New Roman" w:hAnsi="Times New Roman" w:cs="Times New Roman"/>
          <w:b/>
          <w:sz w:val="28"/>
          <w:szCs w:val="28"/>
        </w:rPr>
      </w:pPr>
      <w:r w:rsidRPr="007A7D4A">
        <w:rPr>
          <w:rFonts w:ascii="Times New Roman" w:hAnsi="Times New Roman" w:cs="Times New Roman"/>
          <w:b/>
          <w:sz w:val="28"/>
          <w:szCs w:val="28"/>
        </w:rPr>
        <w:t>Основные направления на 202</w:t>
      </w:r>
      <w:r>
        <w:rPr>
          <w:rFonts w:ascii="Times New Roman" w:hAnsi="Times New Roman" w:cs="Times New Roman"/>
          <w:b/>
          <w:sz w:val="28"/>
          <w:szCs w:val="28"/>
        </w:rPr>
        <w:t>3</w:t>
      </w:r>
      <w:r w:rsidRPr="007A7D4A">
        <w:rPr>
          <w:rFonts w:ascii="Times New Roman" w:hAnsi="Times New Roman" w:cs="Times New Roman"/>
          <w:b/>
          <w:sz w:val="28"/>
          <w:szCs w:val="28"/>
        </w:rPr>
        <w:t xml:space="preserve"> уч. год.</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xml:space="preserve">- реализация целей и задач Школы, определенных Уставом МБУДО «Детская </w:t>
      </w:r>
      <w:r>
        <w:rPr>
          <w:rFonts w:ascii="Times New Roman" w:hAnsi="Times New Roman" w:cs="Times New Roman"/>
          <w:sz w:val="28"/>
          <w:szCs w:val="28"/>
        </w:rPr>
        <w:t xml:space="preserve"> художественная </w:t>
      </w:r>
      <w:r w:rsidRPr="007A7D4A">
        <w:rPr>
          <w:rFonts w:ascii="Times New Roman" w:hAnsi="Times New Roman" w:cs="Times New Roman"/>
          <w:sz w:val="28"/>
          <w:szCs w:val="28"/>
        </w:rPr>
        <w:t>школа</w:t>
      </w:r>
      <w:r>
        <w:rPr>
          <w:rFonts w:ascii="Times New Roman" w:hAnsi="Times New Roman" w:cs="Times New Roman"/>
          <w:sz w:val="28"/>
          <w:szCs w:val="28"/>
        </w:rPr>
        <w:t xml:space="preserve">» </w:t>
      </w:r>
      <w:r w:rsidRPr="007A7D4A">
        <w:rPr>
          <w:rFonts w:ascii="Times New Roman" w:hAnsi="Times New Roman" w:cs="Times New Roman"/>
          <w:sz w:val="28"/>
          <w:szCs w:val="28"/>
        </w:rPr>
        <w:t xml:space="preserve"> г.Соликамск;</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повышение качества предоставляемых услуг и иных видов деятельности Школы,</w:t>
      </w:r>
      <w:r>
        <w:rPr>
          <w:rFonts w:ascii="Times New Roman" w:hAnsi="Times New Roman" w:cs="Times New Roman"/>
          <w:sz w:val="28"/>
          <w:szCs w:val="28"/>
        </w:rPr>
        <w:t xml:space="preserve"> </w:t>
      </w:r>
      <w:r w:rsidRPr="007A7D4A">
        <w:rPr>
          <w:rFonts w:ascii="Times New Roman" w:hAnsi="Times New Roman" w:cs="Times New Roman"/>
          <w:sz w:val="28"/>
          <w:szCs w:val="28"/>
        </w:rPr>
        <w:t>приносящих доход;</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xml:space="preserve">- реализация </w:t>
      </w:r>
      <w:r>
        <w:rPr>
          <w:rFonts w:ascii="Times New Roman" w:hAnsi="Times New Roman" w:cs="Times New Roman"/>
          <w:sz w:val="28"/>
          <w:szCs w:val="28"/>
        </w:rPr>
        <w:t>межмуниципального проекта</w:t>
      </w:r>
      <w:r w:rsidRPr="007A7D4A">
        <w:rPr>
          <w:rFonts w:ascii="Times New Roman" w:hAnsi="Times New Roman" w:cs="Times New Roman"/>
          <w:sz w:val="28"/>
          <w:szCs w:val="28"/>
        </w:rPr>
        <w:t xml:space="preserve"> «</w:t>
      </w:r>
      <w:r>
        <w:rPr>
          <w:rFonts w:ascii="Times New Roman" w:hAnsi="Times New Roman" w:cs="Times New Roman"/>
          <w:sz w:val="28"/>
          <w:szCs w:val="28"/>
        </w:rPr>
        <w:t>Почитание света</w:t>
      </w:r>
      <w:r w:rsidRPr="007A7D4A">
        <w:rPr>
          <w:rFonts w:ascii="Times New Roman" w:hAnsi="Times New Roman" w:cs="Times New Roman"/>
          <w:sz w:val="28"/>
          <w:szCs w:val="28"/>
        </w:rPr>
        <w:t>»;</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обновление материально-техническо</w:t>
      </w:r>
      <w:r>
        <w:rPr>
          <w:rFonts w:ascii="Times New Roman" w:hAnsi="Times New Roman" w:cs="Times New Roman"/>
          <w:sz w:val="28"/>
          <w:szCs w:val="28"/>
        </w:rPr>
        <w:t>й базы учреждения (пополнение натур. фондов, приобретение наглядных методических пособий,  школьной мебели)</w:t>
      </w:r>
      <w:r w:rsidRPr="007A7D4A">
        <w:rPr>
          <w:rFonts w:ascii="Times New Roman" w:hAnsi="Times New Roman" w:cs="Times New Roman"/>
          <w:sz w:val="28"/>
          <w:szCs w:val="28"/>
        </w:rPr>
        <w:t>;</w:t>
      </w:r>
    </w:p>
    <w:p w:rsidR="00F7082B" w:rsidRDefault="00F7082B" w:rsidP="00F7082B">
      <w:p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t xml:space="preserve">- </w:t>
      </w:r>
      <w:r w:rsidRPr="007A7D4A">
        <w:rPr>
          <w:rFonts w:ascii="Times New Roman" w:hAnsi="Times New Roman" w:cs="Times New Roman"/>
          <w:sz w:val="28"/>
          <w:szCs w:val="28"/>
        </w:rPr>
        <w:t>корректировка  предпрофессиональных общеобразовательных</w:t>
      </w:r>
      <w:r>
        <w:rPr>
          <w:rFonts w:ascii="Times New Roman" w:hAnsi="Times New Roman" w:cs="Times New Roman"/>
          <w:sz w:val="28"/>
          <w:szCs w:val="28"/>
        </w:rPr>
        <w:t xml:space="preserve"> п</w:t>
      </w:r>
      <w:r w:rsidRPr="007A7D4A">
        <w:rPr>
          <w:rFonts w:ascii="Times New Roman" w:hAnsi="Times New Roman" w:cs="Times New Roman"/>
          <w:sz w:val="28"/>
          <w:szCs w:val="28"/>
        </w:rPr>
        <w:t>рограмм;</w:t>
      </w:r>
    </w:p>
    <w:p w:rsidR="00F7082B" w:rsidRDefault="00F7082B" w:rsidP="00F7082B">
      <w:p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t>- составление общеразвивающих программ в области искусства;</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Pr>
          <w:rFonts w:ascii="Times New Roman" w:hAnsi="Times New Roman" w:cs="Times New Roman"/>
          <w:sz w:val="28"/>
          <w:szCs w:val="28"/>
        </w:rPr>
        <w:t>- развитие платных образовательных услуг;</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повышение методического уровня и квалификации преподавателей;</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участие обучающихся в рейтинговых конкурсах и фестивалях разного уровня;</w:t>
      </w:r>
    </w:p>
    <w:p w:rsidR="00F7082B" w:rsidRPr="007A7D4A" w:rsidRDefault="00F7082B" w:rsidP="00F7082B">
      <w:pPr>
        <w:autoSpaceDE w:val="0"/>
        <w:autoSpaceDN w:val="0"/>
        <w:adjustRightInd w:val="0"/>
        <w:spacing w:after="0"/>
        <w:ind w:left="360"/>
        <w:rPr>
          <w:rFonts w:ascii="Times New Roman" w:hAnsi="Times New Roman" w:cs="Times New Roman"/>
          <w:sz w:val="28"/>
          <w:szCs w:val="28"/>
        </w:rPr>
      </w:pPr>
      <w:r w:rsidRPr="007A7D4A">
        <w:rPr>
          <w:rFonts w:ascii="Times New Roman" w:hAnsi="Times New Roman" w:cs="Times New Roman"/>
          <w:sz w:val="28"/>
          <w:szCs w:val="28"/>
        </w:rPr>
        <w:t xml:space="preserve">- участие в реализации мероприятий СГО, посвященных </w:t>
      </w:r>
      <w:r>
        <w:rPr>
          <w:rFonts w:ascii="Times New Roman" w:hAnsi="Times New Roman" w:cs="Times New Roman"/>
          <w:sz w:val="28"/>
          <w:szCs w:val="28"/>
        </w:rPr>
        <w:t>дню</w:t>
      </w:r>
      <w:r w:rsidRPr="007A7D4A">
        <w:rPr>
          <w:rFonts w:ascii="Times New Roman" w:hAnsi="Times New Roman" w:cs="Times New Roman"/>
          <w:sz w:val="28"/>
          <w:szCs w:val="28"/>
        </w:rPr>
        <w:t xml:space="preserve"> Победы и </w:t>
      </w:r>
      <w:r>
        <w:rPr>
          <w:rFonts w:ascii="Times New Roman" w:hAnsi="Times New Roman" w:cs="Times New Roman"/>
          <w:sz w:val="28"/>
          <w:szCs w:val="28"/>
        </w:rPr>
        <w:t>дню</w:t>
      </w:r>
      <w:r w:rsidRPr="007A7D4A">
        <w:rPr>
          <w:rFonts w:ascii="Times New Roman" w:hAnsi="Times New Roman" w:cs="Times New Roman"/>
          <w:sz w:val="28"/>
          <w:szCs w:val="28"/>
        </w:rPr>
        <w:t xml:space="preserve"> </w:t>
      </w:r>
      <w:r>
        <w:rPr>
          <w:rFonts w:ascii="Times New Roman" w:hAnsi="Times New Roman" w:cs="Times New Roman"/>
          <w:sz w:val="28"/>
          <w:szCs w:val="28"/>
        </w:rPr>
        <w:t>г</w:t>
      </w:r>
      <w:r w:rsidRPr="007A7D4A">
        <w:rPr>
          <w:rFonts w:ascii="Times New Roman" w:hAnsi="Times New Roman" w:cs="Times New Roman"/>
          <w:sz w:val="28"/>
          <w:szCs w:val="28"/>
        </w:rPr>
        <w:t>орода</w:t>
      </w:r>
      <w:r>
        <w:rPr>
          <w:rFonts w:ascii="Times New Roman" w:hAnsi="Times New Roman" w:cs="Times New Roman"/>
          <w:sz w:val="28"/>
          <w:szCs w:val="28"/>
        </w:rPr>
        <w:t xml:space="preserve"> </w:t>
      </w:r>
      <w:r w:rsidRPr="007A7D4A">
        <w:rPr>
          <w:rFonts w:ascii="Times New Roman" w:hAnsi="Times New Roman" w:cs="Times New Roman"/>
          <w:sz w:val="28"/>
          <w:szCs w:val="28"/>
        </w:rPr>
        <w:t>Соликамска;</w:t>
      </w:r>
    </w:p>
    <w:p w:rsidR="00F7082B" w:rsidRPr="007A7D4A" w:rsidRDefault="00F7082B" w:rsidP="00F7082B">
      <w:pPr>
        <w:autoSpaceDE w:val="0"/>
        <w:autoSpaceDN w:val="0"/>
        <w:adjustRightInd w:val="0"/>
        <w:spacing w:after="0"/>
        <w:ind w:left="426"/>
        <w:rPr>
          <w:rFonts w:ascii="Times New Roman" w:hAnsi="Times New Roman" w:cs="Times New Roman"/>
          <w:b/>
          <w:sz w:val="28"/>
          <w:szCs w:val="28"/>
        </w:rPr>
      </w:pPr>
      <w:r w:rsidRPr="00D1083B">
        <w:rPr>
          <w:rFonts w:ascii="Times New Roman" w:hAnsi="Times New Roman" w:cs="Times New Roman"/>
          <w:sz w:val="28"/>
          <w:szCs w:val="28"/>
        </w:rPr>
        <w:t>- развитие социального партнерства с учреждениями СГО, с профессиональным сообществом</w:t>
      </w:r>
      <w:r>
        <w:rPr>
          <w:rFonts w:ascii="Times New Roman" w:hAnsi="Times New Roman" w:cs="Times New Roman"/>
          <w:sz w:val="28"/>
          <w:szCs w:val="28"/>
        </w:rPr>
        <w:t xml:space="preserve"> </w:t>
      </w:r>
      <w:r w:rsidRPr="007A7D4A">
        <w:rPr>
          <w:rFonts w:ascii="Times New Roman" w:hAnsi="Times New Roman" w:cs="Times New Roman"/>
          <w:sz w:val="28"/>
          <w:szCs w:val="28"/>
        </w:rPr>
        <w:t>учреждений культуры г.</w:t>
      </w:r>
      <w:r>
        <w:rPr>
          <w:rFonts w:ascii="Times New Roman" w:hAnsi="Times New Roman" w:cs="Times New Roman"/>
          <w:sz w:val="28"/>
          <w:szCs w:val="28"/>
        </w:rPr>
        <w:t xml:space="preserve"> </w:t>
      </w:r>
      <w:r w:rsidRPr="007A7D4A">
        <w:rPr>
          <w:rFonts w:ascii="Times New Roman" w:hAnsi="Times New Roman" w:cs="Times New Roman"/>
          <w:sz w:val="28"/>
          <w:szCs w:val="28"/>
        </w:rPr>
        <w:t>Березники,</w:t>
      </w:r>
      <w:r>
        <w:rPr>
          <w:rFonts w:ascii="Times New Roman" w:hAnsi="Times New Roman" w:cs="Times New Roman"/>
          <w:sz w:val="28"/>
          <w:szCs w:val="28"/>
        </w:rPr>
        <w:t xml:space="preserve"> г. </w:t>
      </w:r>
      <w:r w:rsidRPr="007A7D4A">
        <w:rPr>
          <w:rFonts w:ascii="Times New Roman" w:hAnsi="Times New Roman" w:cs="Times New Roman"/>
          <w:sz w:val="28"/>
          <w:szCs w:val="28"/>
        </w:rPr>
        <w:t>Красновишерск,</w:t>
      </w:r>
      <w:r>
        <w:rPr>
          <w:rFonts w:ascii="Times New Roman" w:hAnsi="Times New Roman" w:cs="Times New Roman"/>
          <w:sz w:val="28"/>
          <w:szCs w:val="28"/>
        </w:rPr>
        <w:t xml:space="preserve"> г. Чердынь, г. Александровск;</w:t>
      </w:r>
    </w:p>
    <w:p w:rsidR="00F7082B" w:rsidRDefault="00F7082B" w:rsidP="00F7082B">
      <w:pPr>
        <w:widowControl w:val="0"/>
        <w:suppressAutoHyphens/>
        <w:spacing w:after="0" w:line="240" w:lineRule="auto"/>
        <w:ind w:left="284"/>
        <w:jc w:val="both"/>
        <w:rPr>
          <w:rFonts w:ascii="Times New Roman" w:hAnsi="Times New Roman" w:cs="Times New Roman"/>
          <w:color w:val="000000"/>
          <w:sz w:val="28"/>
          <w:szCs w:val="28"/>
        </w:rPr>
      </w:pPr>
      <w:r>
        <w:rPr>
          <w:rFonts w:ascii="Times New Roman" w:hAnsi="Times New Roman" w:cs="Times New Roman"/>
          <w:b/>
          <w:sz w:val="28"/>
          <w:szCs w:val="28"/>
        </w:rPr>
        <w:t>- с</w:t>
      </w:r>
      <w:r>
        <w:rPr>
          <w:rFonts w:ascii="Times New Roman" w:hAnsi="Times New Roman" w:cs="Times New Roman"/>
          <w:color w:val="000000"/>
          <w:sz w:val="28"/>
          <w:szCs w:val="28"/>
        </w:rPr>
        <w:t>охранение контингента учащихся;</w:t>
      </w:r>
    </w:p>
    <w:p w:rsidR="00F7082B" w:rsidRPr="007A7D4A" w:rsidRDefault="00F7082B" w:rsidP="00F7082B">
      <w:pPr>
        <w:widowControl w:val="0"/>
        <w:suppressAutoHyphens/>
        <w:spacing w:after="0" w:line="240" w:lineRule="auto"/>
        <w:ind w:left="284"/>
        <w:jc w:val="both"/>
        <w:rPr>
          <w:rFonts w:ascii="Times New Roman" w:hAnsi="Times New Roman" w:cs="Times New Roman"/>
          <w:color w:val="000000"/>
          <w:sz w:val="28"/>
          <w:szCs w:val="28"/>
        </w:rPr>
      </w:pPr>
      <w:r>
        <w:rPr>
          <w:rFonts w:ascii="Times New Roman" w:hAnsi="Times New Roman" w:cs="Times New Roman"/>
          <w:b/>
          <w:sz w:val="28"/>
          <w:szCs w:val="28"/>
        </w:rPr>
        <w:t xml:space="preserve">- </w:t>
      </w:r>
      <w:r w:rsidRPr="00D1083B">
        <w:rPr>
          <w:rFonts w:ascii="Times New Roman" w:hAnsi="Times New Roman" w:cs="Times New Roman"/>
          <w:sz w:val="28"/>
          <w:szCs w:val="28"/>
        </w:rPr>
        <w:t>а</w:t>
      </w:r>
      <w:r w:rsidRPr="007A7D4A">
        <w:rPr>
          <w:rFonts w:ascii="Times New Roman" w:hAnsi="Times New Roman" w:cs="Times New Roman"/>
          <w:color w:val="000000"/>
          <w:sz w:val="28"/>
          <w:szCs w:val="28"/>
        </w:rPr>
        <w:t>ктивизация внеклассной работы с учащимися и родителями, направленная на повышение мотивации детей к познанию</w:t>
      </w:r>
      <w:r>
        <w:rPr>
          <w:rFonts w:ascii="Times New Roman" w:hAnsi="Times New Roman" w:cs="Times New Roman"/>
          <w:color w:val="000000"/>
          <w:sz w:val="28"/>
          <w:szCs w:val="28"/>
        </w:rPr>
        <w:t xml:space="preserve"> и творчеству;</w:t>
      </w:r>
    </w:p>
    <w:p w:rsidR="00F7082B" w:rsidRDefault="00F7082B" w:rsidP="00F7082B">
      <w:pPr>
        <w:pStyle w:val="aa"/>
        <w:ind w:left="284"/>
        <w:jc w:val="both"/>
        <w:rPr>
          <w:sz w:val="28"/>
          <w:szCs w:val="28"/>
        </w:rPr>
      </w:pPr>
    </w:p>
    <w:p w:rsidR="00F7082B" w:rsidRDefault="00F7082B" w:rsidP="00F7082B">
      <w:pPr>
        <w:pStyle w:val="aa"/>
        <w:ind w:left="284"/>
        <w:jc w:val="both"/>
        <w:rPr>
          <w:sz w:val="28"/>
          <w:szCs w:val="28"/>
        </w:rPr>
      </w:pPr>
      <w:r>
        <w:rPr>
          <w:sz w:val="28"/>
          <w:szCs w:val="28"/>
        </w:rPr>
        <w:tab/>
        <w:t>В   июне месяце были проведены ремонтные работы по замене входной группы. В сентябре месяце были начаты работы по замене старой отмостки здания ДХШ. В декабре была проведена частичная замена системы отопления (радиаторы). Установлена антитеррористическая  система и был снесен аварийный сарай на территории школы.</w:t>
      </w:r>
    </w:p>
    <w:p w:rsidR="00F7082B" w:rsidRDefault="00F7082B" w:rsidP="00F7082B">
      <w:pPr>
        <w:pStyle w:val="aa"/>
        <w:ind w:left="284"/>
        <w:jc w:val="both"/>
        <w:rPr>
          <w:sz w:val="28"/>
          <w:szCs w:val="28"/>
        </w:rPr>
      </w:pPr>
      <w:r>
        <w:rPr>
          <w:sz w:val="28"/>
          <w:szCs w:val="28"/>
        </w:rPr>
        <w:tab/>
        <w:t>В сентябре и мае месяце были проведены инструктажи по пожарной безопасности, по безопасности дорожного движения, по антитеррору и эвакуационные тренировки для учащихся и преподавателей школы.</w:t>
      </w:r>
    </w:p>
    <w:p w:rsidR="00F7082B" w:rsidRDefault="00F7082B" w:rsidP="00F7082B">
      <w:pPr>
        <w:pStyle w:val="aa"/>
        <w:ind w:left="284"/>
        <w:jc w:val="both"/>
        <w:rPr>
          <w:sz w:val="28"/>
          <w:szCs w:val="28"/>
        </w:rPr>
      </w:pPr>
      <w:r>
        <w:rPr>
          <w:sz w:val="28"/>
          <w:szCs w:val="28"/>
        </w:rPr>
        <w:t xml:space="preserve">      </w:t>
      </w:r>
      <w:r w:rsidRPr="00C3598E">
        <w:rPr>
          <w:sz w:val="28"/>
          <w:szCs w:val="28"/>
        </w:rPr>
        <w:t>В течение 202</w:t>
      </w:r>
      <w:r>
        <w:rPr>
          <w:sz w:val="28"/>
          <w:szCs w:val="28"/>
        </w:rPr>
        <w:t>3</w:t>
      </w:r>
      <w:r w:rsidRPr="00C3598E">
        <w:rPr>
          <w:sz w:val="28"/>
          <w:szCs w:val="28"/>
        </w:rPr>
        <w:t xml:space="preserve"> года в отношении МБУДО «Детская школа искусств» г.Соликамск надзорными органами и структурными подразделениями </w:t>
      </w:r>
      <w:r w:rsidRPr="00C3598E">
        <w:rPr>
          <w:sz w:val="28"/>
          <w:szCs w:val="28"/>
        </w:rPr>
        <w:lastRenderedPageBreak/>
        <w:t>администрации СГО было проведено проверок:</w:t>
      </w:r>
    </w:p>
    <w:p w:rsidR="00F7082B" w:rsidRDefault="00F7082B" w:rsidP="00F7082B">
      <w:pPr>
        <w:pStyle w:val="aa"/>
        <w:ind w:left="284"/>
        <w:jc w:val="both"/>
        <w:rPr>
          <w:sz w:val="28"/>
          <w:szCs w:val="28"/>
        </w:rPr>
      </w:pPr>
      <w:r>
        <w:rPr>
          <w:sz w:val="28"/>
          <w:szCs w:val="28"/>
        </w:rPr>
        <w:t xml:space="preserve"> - 18-27.09 Отделение фонда Пенсионного и соц. Страхования РФ по П.к.  (ОСФР по К.к.)</w:t>
      </w:r>
    </w:p>
    <w:p w:rsidR="00F7082B" w:rsidRDefault="00F7082B" w:rsidP="00F7082B">
      <w:pPr>
        <w:pStyle w:val="aa"/>
        <w:ind w:left="284"/>
        <w:jc w:val="both"/>
        <w:rPr>
          <w:sz w:val="28"/>
          <w:szCs w:val="28"/>
        </w:rPr>
      </w:pPr>
      <w:r>
        <w:rPr>
          <w:sz w:val="28"/>
          <w:szCs w:val="28"/>
        </w:rPr>
        <w:t>- 14.04 ФБУЗ Центр гигиены и эпидемиологии ПК.</w:t>
      </w:r>
    </w:p>
    <w:p w:rsidR="00F7082B" w:rsidRDefault="00F7082B" w:rsidP="00F7082B">
      <w:pPr>
        <w:pStyle w:val="aa"/>
        <w:ind w:left="284"/>
        <w:jc w:val="both"/>
        <w:rPr>
          <w:sz w:val="28"/>
          <w:szCs w:val="28"/>
        </w:rPr>
      </w:pPr>
      <w:r>
        <w:rPr>
          <w:sz w:val="28"/>
          <w:szCs w:val="28"/>
        </w:rPr>
        <w:t>- 15.08 Соликамская городская прокуратура.</w:t>
      </w:r>
    </w:p>
    <w:p w:rsidR="00F7082B" w:rsidRDefault="00F7082B" w:rsidP="00F7082B">
      <w:pPr>
        <w:pStyle w:val="aa"/>
        <w:ind w:left="284"/>
        <w:jc w:val="both"/>
        <w:rPr>
          <w:sz w:val="28"/>
          <w:szCs w:val="28"/>
        </w:rPr>
      </w:pPr>
      <w:r>
        <w:rPr>
          <w:sz w:val="28"/>
          <w:szCs w:val="28"/>
        </w:rPr>
        <w:t>- 16.10, 3.11, 31. 10 УФСП по надзору в сфере защиты прав потребителей и благополуч. Человека.</w:t>
      </w:r>
    </w:p>
    <w:p w:rsidR="00F7082B" w:rsidRDefault="00F7082B" w:rsidP="00F7082B">
      <w:pPr>
        <w:pStyle w:val="aa"/>
        <w:ind w:left="284"/>
        <w:jc w:val="both"/>
        <w:rPr>
          <w:sz w:val="28"/>
          <w:szCs w:val="28"/>
        </w:rPr>
      </w:pPr>
      <w:r>
        <w:rPr>
          <w:sz w:val="28"/>
          <w:szCs w:val="28"/>
        </w:rPr>
        <w:t>01.11 Государственная инспекция труда в ПК</w:t>
      </w:r>
    </w:p>
    <w:p w:rsidR="00F7082B" w:rsidRDefault="00F7082B" w:rsidP="00F7082B">
      <w:pPr>
        <w:pStyle w:val="aa"/>
        <w:ind w:left="284"/>
        <w:jc w:val="both"/>
        <w:rPr>
          <w:sz w:val="28"/>
          <w:szCs w:val="28"/>
        </w:rPr>
      </w:pPr>
    </w:p>
    <w:p w:rsidR="00F7082B" w:rsidRPr="00C3598E" w:rsidRDefault="00F7082B" w:rsidP="00F7082B">
      <w:pPr>
        <w:pStyle w:val="aa"/>
        <w:ind w:left="284"/>
        <w:jc w:val="both"/>
        <w:rPr>
          <w:sz w:val="28"/>
          <w:szCs w:val="28"/>
        </w:rPr>
      </w:pPr>
    </w:p>
    <w:p w:rsidR="00F7082B" w:rsidRPr="00C3598E" w:rsidRDefault="00F7082B" w:rsidP="00F7082B">
      <w:pPr>
        <w:pStyle w:val="aa"/>
        <w:ind w:left="284"/>
        <w:jc w:val="both"/>
        <w:rPr>
          <w:sz w:val="28"/>
          <w:szCs w:val="28"/>
        </w:rPr>
      </w:pPr>
    </w:p>
    <w:p w:rsidR="00F7082B" w:rsidRDefault="00F7082B" w:rsidP="00F7082B">
      <w:pPr>
        <w:pStyle w:val="aa"/>
        <w:numPr>
          <w:ilvl w:val="0"/>
          <w:numId w:val="1"/>
        </w:numPr>
        <w:jc w:val="both"/>
        <w:rPr>
          <w:b/>
          <w:sz w:val="28"/>
          <w:szCs w:val="28"/>
        </w:rPr>
      </w:pPr>
      <w:r>
        <w:rPr>
          <w:b/>
          <w:sz w:val="28"/>
          <w:szCs w:val="28"/>
        </w:rPr>
        <w:t>Основная деятельность.</w:t>
      </w:r>
    </w:p>
    <w:p w:rsidR="00F7082B" w:rsidRPr="00377B58" w:rsidRDefault="00F7082B" w:rsidP="00F7082B">
      <w:pPr>
        <w:autoSpaceDE w:val="0"/>
        <w:autoSpaceDN w:val="0"/>
        <w:adjustRightInd w:val="0"/>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377B58">
        <w:rPr>
          <w:rFonts w:ascii="Times New Roman" w:hAnsi="Times New Roman" w:cs="Times New Roman"/>
          <w:sz w:val="28"/>
          <w:szCs w:val="28"/>
        </w:rPr>
        <w:t>Школа осуществляет следующие основные виды деятельности в соответствии с лицензией:</w:t>
      </w:r>
    </w:p>
    <w:p w:rsidR="00F7082B" w:rsidRPr="00377B58" w:rsidRDefault="00F7082B" w:rsidP="00F7082B">
      <w:pPr>
        <w:autoSpaceDE w:val="0"/>
        <w:autoSpaceDN w:val="0"/>
        <w:adjustRightInd w:val="0"/>
        <w:spacing w:after="0"/>
        <w:ind w:left="284"/>
        <w:rPr>
          <w:rFonts w:ascii="Times New Roman" w:hAnsi="Times New Roman" w:cs="Times New Roman"/>
          <w:sz w:val="28"/>
          <w:szCs w:val="28"/>
        </w:rPr>
      </w:pPr>
      <w:r w:rsidRPr="00377B58">
        <w:rPr>
          <w:rFonts w:ascii="Times New Roman" w:hAnsi="Times New Roman" w:cs="Times New Roman"/>
          <w:sz w:val="28"/>
          <w:szCs w:val="28"/>
        </w:rPr>
        <w:t xml:space="preserve">- реализация дополнительных предпрофессиональных программ в области </w:t>
      </w:r>
      <w:r>
        <w:rPr>
          <w:rFonts w:ascii="Times New Roman" w:hAnsi="Times New Roman" w:cs="Times New Roman"/>
          <w:sz w:val="28"/>
          <w:szCs w:val="28"/>
        </w:rPr>
        <w:t>ис</w:t>
      </w:r>
      <w:r w:rsidRPr="00377B58">
        <w:rPr>
          <w:rFonts w:ascii="Times New Roman" w:hAnsi="Times New Roman" w:cs="Times New Roman"/>
          <w:sz w:val="28"/>
          <w:szCs w:val="28"/>
        </w:rPr>
        <w:t>кусств;</w:t>
      </w:r>
    </w:p>
    <w:p w:rsidR="00F7082B" w:rsidRPr="00377B58" w:rsidRDefault="00F7082B" w:rsidP="00F7082B">
      <w:pPr>
        <w:autoSpaceDE w:val="0"/>
        <w:autoSpaceDN w:val="0"/>
        <w:adjustRightInd w:val="0"/>
        <w:spacing w:after="0"/>
        <w:ind w:left="284" w:hanging="284"/>
        <w:rPr>
          <w:rFonts w:ascii="Times New Roman" w:hAnsi="Times New Roman" w:cs="Times New Roman"/>
          <w:sz w:val="28"/>
          <w:szCs w:val="28"/>
        </w:rPr>
      </w:pPr>
      <w:r>
        <w:rPr>
          <w:rFonts w:ascii="Times New Roman" w:hAnsi="Times New Roman" w:cs="Times New Roman"/>
          <w:sz w:val="28"/>
          <w:szCs w:val="28"/>
        </w:rPr>
        <w:t xml:space="preserve">    </w:t>
      </w:r>
      <w:r w:rsidRPr="00377B58">
        <w:rPr>
          <w:rFonts w:ascii="Times New Roman" w:hAnsi="Times New Roman" w:cs="Times New Roman"/>
          <w:sz w:val="28"/>
          <w:szCs w:val="28"/>
        </w:rPr>
        <w:t>-  реализация дополнительных программ художественно-эстетической направленности.</w:t>
      </w:r>
    </w:p>
    <w:p w:rsidR="00F7082B" w:rsidRPr="00377B58" w:rsidRDefault="00F7082B" w:rsidP="00F7082B">
      <w:pPr>
        <w:autoSpaceDE w:val="0"/>
        <w:autoSpaceDN w:val="0"/>
        <w:adjustRightInd w:val="0"/>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377B58">
        <w:rPr>
          <w:rFonts w:ascii="Times New Roman" w:hAnsi="Times New Roman" w:cs="Times New Roman"/>
          <w:sz w:val="28"/>
          <w:szCs w:val="28"/>
        </w:rPr>
        <w:t xml:space="preserve">Наименование муниципальной услуги: реализация дополнительных </w:t>
      </w:r>
      <w:r>
        <w:rPr>
          <w:rFonts w:ascii="Times New Roman" w:hAnsi="Times New Roman" w:cs="Times New Roman"/>
          <w:sz w:val="28"/>
          <w:szCs w:val="28"/>
        </w:rPr>
        <w:t xml:space="preserve"> </w:t>
      </w:r>
      <w:r w:rsidRPr="00377B58">
        <w:rPr>
          <w:rFonts w:ascii="Times New Roman" w:hAnsi="Times New Roman" w:cs="Times New Roman"/>
          <w:sz w:val="28"/>
          <w:szCs w:val="28"/>
        </w:rPr>
        <w:t>общеразв</w:t>
      </w:r>
      <w:r>
        <w:rPr>
          <w:rFonts w:ascii="Times New Roman" w:hAnsi="Times New Roman" w:cs="Times New Roman"/>
          <w:sz w:val="28"/>
          <w:szCs w:val="28"/>
        </w:rPr>
        <w:t>и</w:t>
      </w:r>
      <w:r w:rsidRPr="00377B58">
        <w:rPr>
          <w:rFonts w:ascii="Times New Roman" w:hAnsi="Times New Roman" w:cs="Times New Roman"/>
          <w:sz w:val="28"/>
          <w:szCs w:val="28"/>
        </w:rPr>
        <w:t>вающих</w:t>
      </w:r>
      <w:r>
        <w:rPr>
          <w:rFonts w:ascii="Times New Roman" w:hAnsi="Times New Roman" w:cs="Times New Roman"/>
          <w:sz w:val="28"/>
          <w:szCs w:val="28"/>
        </w:rPr>
        <w:t xml:space="preserve"> </w:t>
      </w:r>
      <w:r w:rsidRPr="00377B58">
        <w:rPr>
          <w:rFonts w:ascii="Times New Roman" w:hAnsi="Times New Roman" w:cs="Times New Roman"/>
          <w:sz w:val="28"/>
          <w:szCs w:val="28"/>
        </w:rPr>
        <w:t>программ; реализация дополнительных предпрофессиональных программ в области</w:t>
      </w:r>
      <w:r>
        <w:rPr>
          <w:rFonts w:ascii="Times New Roman" w:hAnsi="Times New Roman" w:cs="Times New Roman"/>
          <w:sz w:val="28"/>
          <w:szCs w:val="28"/>
        </w:rPr>
        <w:t xml:space="preserve"> </w:t>
      </w:r>
      <w:r w:rsidRPr="00377B58">
        <w:rPr>
          <w:rFonts w:ascii="Times New Roman" w:hAnsi="Times New Roman" w:cs="Times New Roman"/>
          <w:sz w:val="28"/>
          <w:szCs w:val="28"/>
        </w:rPr>
        <w:t>искусства.</w:t>
      </w:r>
    </w:p>
    <w:p w:rsidR="00F7082B" w:rsidRPr="00377B58" w:rsidRDefault="00F7082B" w:rsidP="00F7082B">
      <w:pPr>
        <w:autoSpaceDE w:val="0"/>
        <w:autoSpaceDN w:val="0"/>
        <w:adjustRightInd w:val="0"/>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377B58">
        <w:rPr>
          <w:rFonts w:ascii="Times New Roman" w:hAnsi="Times New Roman" w:cs="Times New Roman"/>
          <w:sz w:val="28"/>
          <w:szCs w:val="28"/>
        </w:rPr>
        <w:t>Школа осуществляет следующие дополнительные виды деятельности: реализация</w:t>
      </w:r>
      <w:r>
        <w:rPr>
          <w:rFonts w:ascii="Times New Roman" w:hAnsi="Times New Roman" w:cs="Times New Roman"/>
          <w:sz w:val="28"/>
          <w:szCs w:val="28"/>
        </w:rPr>
        <w:t xml:space="preserve"> </w:t>
      </w:r>
      <w:r w:rsidRPr="00377B58">
        <w:rPr>
          <w:rFonts w:ascii="Times New Roman" w:hAnsi="Times New Roman" w:cs="Times New Roman"/>
          <w:sz w:val="28"/>
          <w:szCs w:val="28"/>
        </w:rPr>
        <w:t xml:space="preserve">программ раннего эстетического развития, обучение </w:t>
      </w:r>
      <w:r>
        <w:rPr>
          <w:rFonts w:ascii="Times New Roman" w:hAnsi="Times New Roman" w:cs="Times New Roman"/>
          <w:sz w:val="28"/>
          <w:szCs w:val="28"/>
        </w:rPr>
        <w:t>учащихся 18+, очные и онлайн мастер-классы для жителей города.</w:t>
      </w:r>
    </w:p>
    <w:p w:rsidR="00F7082B" w:rsidRDefault="00F7082B" w:rsidP="00F7082B">
      <w:pPr>
        <w:pStyle w:val="aa"/>
        <w:ind w:left="284"/>
        <w:jc w:val="both"/>
        <w:rPr>
          <w:sz w:val="28"/>
          <w:szCs w:val="28"/>
        </w:rPr>
      </w:pPr>
      <w:r>
        <w:rPr>
          <w:sz w:val="28"/>
          <w:szCs w:val="28"/>
        </w:rPr>
        <w:tab/>
      </w:r>
    </w:p>
    <w:p w:rsidR="00F7082B" w:rsidRPr="007A7D4A" w:rsidRDefault="00F7082B" w:rsidP="00F7082B">
      <w:pPr>
        <w:pStyle w:val="aa"/>
        <w:ind w:left="284"/>
        <w:jc w:val="both"/>
        <w:rPr>
          <w:b/>
          <w:sz w:val="28"/>
          <w:szCs w:val="28"/>
        </w:rPr>
      </w:pPr>
      <w:r w:rsidRPr="009B3179">
        <w:rPr>
          <w:b/>
          <w:sz w:val="28"/>
          <w:szCs w:val="28"/>
        </w:rPr>
        <w:t xml:space="preserve"> 3.</w:t>
      </w:r>
      <w:r w:rsidRPr="007A7D4A">
        <w:rPr>
          <w:b/>
          <w:sz w:val="28"/>
          <w:szCs w:val="28"/>
        </w:rPr>
        <w:t xml:space="preserve"> Показатели в сфере культуры по Соглашению</w:t>
      </w:r>
      <w:r>
        <w:rPr>
          <w:b/>
          <w:sz w:val="28"/>
          <w:szCs w:val="28"/>
        </w:rPr>
        <w:t xml:space="preserve"> </w:t>
      </w:r>
      <w:r w:rsidRPr="007A7D4A">
        <w:rPr>
          <w:b/>
          <w:sz w:val="28"/>
          <w:szCs w:val="28"/>
        </w:rPr>
        <w:t>о взаимодействии между Правительством Пермского края и Администрацией Соликамского городского поселения</w:t>
      </w:r>
    </w:p>
    <w:tbl>
      <w:tblPr>
        <w:tblW w:w="1017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2"/>
        <w:gridCol w:w="4149"/>
      </w:tblGrid>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p>
        </w:tc>
        <w:tc>
          <w:tcPr>
            <w:tcW w:w="4149" w:type="dxa"/>
          </w:tcPr>
          <w:p w:rsidR="00F7082B" w:rsidRPr="009B3179" w:rsidRDefault="00F7082B" w:rsidP="00BD26C1">
            <w:pPr>
              <w:spacing w:after="0"/>
              <w:ind w:left="284"/>
              <w:jc w:val="center"/>
              <w:rPr>
                <w:rFonts w:ascii="Times New Roman" w:hAnsi="Times New Roman" w:cs="Times New Roman"/>
                <w:sz w:val="28"/>
                <w:szCs w:val="28"/>
              </w:rPr>
            </w:pPr>
            <w:r w:rsidRPr="009B3179">
              <w:rPr>
                <w:rFonts w:ascii="Times New Roman" w:hAnsi="Times New Roman" w:cs="Times New Roman"/>
                <w:sz w:val="28"/>
                <w:szCs w:val="28"/>
              </w:rPr>
              <w:t>202</w:t>
            </w:r>
            <w:r>
              <w:rPr>
                <w:rFonts w:ascii="Times New Roman" w:hAnsi="Times New Roman" w:cs="Times New Roman"/>
                <w:sz w:val="28"/>
                <w:szCs w:val="28"/>
              </w:rPr>
              <w:t>3</w:t>
            </w:r>
            <w:r w:rsidRPr="009B3179">
              <w:rPr>
                <w:rFonts w:ascii="Times New Roman" w:hAnsi="Times New Roman" w:cs="Times New Roman"/>
                <w:sz w:val="28"/>
                <w:szCs w:val="28"/>
              </w:rPr>
              <w:t xml:space="preserve"> год</w:t>
            </w:r>
          </w:p>
        </w:tc>
      </w:tr>
      <w:tr w:rsidR="00F7082B" w:rsidRPr="009B3179" w:rsidTr="00BD26C1">
        <w:trPr>
          <w:trHeight w:val="495"/>
        </w:trPr>
        <w:tc>
          <w:tcPr>
            <w:tcW w:w="6022" w:type="dxa"/>
            <w:vMerge w:val="restart"/>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 xml:space="preserve">Общее количество массовых </w:t>
            </w:r>
            <w:r w:rsidRPr="009B3179">
              <w:rPr>
                <w:rFonts w:ascii="Times New Roman" w:hAnsi="Times New Roman" w:cs="Times New Roman"/>
                <w:i/>
                <w:sz w:val="28"/>
                <w:szCs w:val="28"/>
                <w:u w:val="single"/>
              </w:rPr>
              <w:t>(более 100 человек</w:t>
            </w:r>
            <w:r w:rsidRPr="009B3179">
              <w:rPr>
                <w:rFonts w:ascii="Times New Roman" w:hAnsi="Times New Roman" w:cs="Times New Roman"/>
                <w:i/>
                <w:sz w:val="28"/>
                <w:szCs w:val="28"/>
              </w:rPr>
              <w:t xml:space="preserve">) </w:t>
            </w:r>
            <w:r w:rsidRPr="009B3179">
              <w:rPr>
                <w:rFonts w:ascii="Times New Roman" w:hAnsi="Times New Roman" w:cs="Times New Roman"/>
                <w:sz w:val="28"/>
                <w:szCs w:val="28"/>
              </w:rPr>
              <w:t>мероприятий, ед.:</w:t>
            </w:r>
          </w:p>
          <w:p w:rsidR="00F7082B" w:rsidRPr="009B3179" w:rsidRDefault="00F7082B" w:rsidP="00BD26C1">
            <w:pPr>
              <w:spacing w:after="0"/>
              <w:ind w:left="284"/>
              <w:jc w:val="both"/>
              <w:rPr>
                <w:rFonts w:ascii="Times New Roman" w:hAnsi="Times New Roman" w:cs="Times New Roman"/>
                <w:i/>
                <w:sz w:val="28"/>
                <w:szCs w:val="28"/>
              </w:rPr>
            </w:pPr>
            <w:r w:rsidRPr="009B3179">
              <w:rPr>
                <w:rFonts w:ascii="Times New Roman" w:hAnsi="Times New Roman" w:cs="Times New Roman"/>
                <w:sz w:val="28"/>
                <w:szCs w:val="28"/>
              </w:rPr>
              <w:t>- в т.ч. количество мероприятий этнокультурной направленности, ед. (</w:t>
            </w:r>
            <w:r w:rsidRPr="009B3179">
              <w:rPr>
                <w:rFonts w:ascii="Times New Roman" w:hAnsi="Times New Roman" w:cs="Times New Roman"/>
                <w:i/>
                <w:sz w:val="28"/>
                <w:szCs w:val="28"/>
              </w:rPr>
              <w:t>количество национальных праздников, выставок-ярмарок, мастер-классов (традиционных для Пермского края художественных народных промыслов)</w:t>
            </w:r>
          </w:p>
          <w:p w:rsidR="00F7082B" w:rsidRPr="009B3179" w:rsidRDefault="00F7082B" w:rsidP="00BD26C1">
            <w:pPr>
              <w:spacing w:after="0"/>
              <w:ind w:left="284"/>
              <w:jc w:val="both"/>
              <w:rPr>
                <w:rFonts w:ascii="Times New Roman" w:hAnsi="Times New Roman" w:cs="Times New Roman"/>
                <w:i/>
                <w:sz w:val="28"/>
                <w:szCs w:val="28"/>
              </w:rPr>
            </w:pPr>
          </w:p>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 xml:space="preserve">- в т.ч. количество мероприятий для людей с ограниченными возможностями, ед. </w:t>
            </w:r>
            <w:r w:rsidRPr="009B3179">
              <w:rPr>
                <w:rFonts w:ascii="Times New Roman" w:hAnsi="Times New Roman" w:cs="Times New Roman"/>
                <w:i/>
                <w:sz w:val="28"/>
                <w:szCs w:val="28"/>
              </w:rPr>
              <w:t xml:space="preserve">(количество проведенных за год целевых мероприятий для людей с ограниченными </w:t>
            </w:r>
            <w:r w:rsidRPr="009B3179">
              <w:rPr>
                <w:rFonts w:ascii="Times New Roman" w:hAnsi="Times New Roman" w:cs="Times New Roman"/>
                <w:i/>
                <w:sz w:val="28"/>
                <w:szCs w:val="28"/>
              </w:rPr>
              <w:lastRenderedPageBreak/>
              <w:t>возможностями (как участников, так и зрителей).</w:t>
            </w:r>
          </w:p>
        </w:tc>
        <w:tc>
          <w:tcPr>
            <w:tcW w:w="4149" w:type="dxa"/>
            <w:tcBorders>
              <w:bottom w:val="single" w:sz="4" w:space="0" w:color="auto"/>
            </w:tcBorders>
          </w:tcPr>
          <w:p w:rsidR="00F7082B" w:rsidRPr="009B3179" w:rsidRDefault="00F7082B" w:rsidP="00BD26C1">
            <w:pPr>
              <w:spacing w:after="0"/>
              <w:ind w:left="284"/>
              <w:jc w:val="center"/>
              <w:rPr>
                <w:rFonts w:ascii="Times New Roman" w:hAnsi="Times New Roman" w:cs="Times New Roman"/>
                <w:sz w:val="28"/>
                <w:szCs w:val="28"/>
              </w:rPr>
            </w:pPr>
          </w:p>
          <w:p w:rsidR="00F7082B" w:rsidRPr="009B3179" w:rsidRDefault="00F7082B" w:rsidP="00BD26C1">
            <w:pPr>
              <w:spacing w:after="0"/>
              <w:ind w:left="284"/>
              <w:jc w:val="center"/>
              <w:rPr>
                <w:rFonts w:ascii="Times New Roman" w:hAnsi="Times New Roman" w:cs="Times New Roman"/>
                <w:sz w:val="28"/>
                <w:szCs w:val="28"/>
              </w:rPr>
            </w:pPr>
          </w:p>
        </w:tc>
      </w:tr>
      <w:tr w:rsidR="00F7082B" w:rsidRPr="009B3179" w:rsidTr="00BD26C1">
        <w:trPr>
          <w:trHeight w:val="1755"/>
        </w:trPr>
        <w:tc>
          <w:tcPr>
            <w:tcW w:w="6022" w:type="dxa"/>
            <w:vMerge/>
          </w:tcPr>
          <w:p w:rsidR="00F7082B" w:rsidRPr="009B3179" w:rsidRDefault="00F7082B" w:rsidP="00BD26C1">
            <w:pPr>
              <w:spacing w:after="0"/>
              <w:ind w:left="284"/>
              <w:jc w:val="both"/>
              <w:rPr>
                <w:rFonts w:ascii="Times New Roman" w:hAnsi="Times New Roman" w:cs="Times New Roman"/>
                <w:sz w:val="28"/>
                <w:szCs w:val="28"/>
              </w:rPr>
            </w:pPr>
          </w:p>
        </w:tc>
        <w:tc>
          <w:tcPr>
            <w:tcW w:w="4149" w:type="dxa"/>
            <w:tcBorders>
              <w:top w:val="single" w:sz="4" w:space="0" w:color="auto"/>
              <w:bottom w:val="single" w:sz="4" w:space="0" w:color="auto"/>
            </w:tcBorders>
          </w:tcPr>
          <w:p w:rsidR="00F7082B" w:rsidRPr="009B3179" w:rsidRDefault="00F7082B" w:rsidP="00BD26C1">
            <w:pPr>
              <w:pStyle w:val="aa"/>
              <w:ind w:left="1440"/>
              <w:rPr>
                <w:sz w:val="28"/>
                <w:szCs w:val="28"/>
              </w:rPr>
            </w:pPr>
          </w:p>
          <w:p w:rsidR="00F7082B" w:rsidRPr="009B3179" w:rsidRDefault="00F7082B" w:rsidP="00BD26C1">
            <w:pPr>
              <w:pStyle w:val="aa"/>
              <w:ind w:left="1440"/>
              <w:rPr>
                <w:sz w:val="28"/>
                <w:szCs w:val="28"/>
              </w:rPr>
            </w:pPr>
          </w:p>
          <w:p w:rsidR="00F7082B" w:rsidRPr="009B3179" w:rsidRDefault="00F7082B" w:rsidP="00BD26C1">
            <w:pPr>
              <w:pStyle w:val="aa"/>
              <w:ind w:left="1440"/>
              <w:rPr>
                <w:sz w:val="28"/>
                <w:szCs w:val="28"/>
              </w:rPr>
            </w:pPr>
          </w:p>
          <w:p w:rsidR="00F7082B" w:rsidRPr="009B3179" w:rsidRDefault="00F7082B" w:rsidP="00BD26C1">
            <w:pPr>
              <w:pStyle w:val="aa"/>
              <w:ind w:left="1440"/>
              <w:rPr>
                <w:sz w:val="28"/>
                <w:szCs w:val="28"/>
              </w:rPr>
            </w:pPr>
          </w:p>
          <w:p w:rsidR="00F7082B" w:rsidRPr="009B3179" w:rsidRDefault="00F7082B" w:rsidP="00BD26C1">
            <w:pPr>
              <w:pStyle w:val="aa"/>
              <w:ind w:left="1440"/>
              <w:rPr>
                <w:sz w:val="28"/>
                <w:szCs w:val="28"/>
              </w:rPr>
            </w:pPr>
          </w:p>
        </w:tc>
      </w:tr>
      <w:tr w:rsidR="00F7082B" w:rsidRPr="009B3179" w:rsidTr="00BD26C1">
        <w:trPr>
          <w:trHeight w:val="1564"/>
        </w:trPr>
        <w:tc>
          <w:tcPr>
            <w:tcW w:w="6022" w:type="dxa"/>
            <w:vMerge/>
          </w:tcPr>
          <w:p w:rsidR="00F7082B" w:rsidRPr="009B3179" w:rsidRDefault="00F7082B" w:rsidP="00BD26C1">
            <w:pPr>
              <w:spacing w:after="0"/>
              <w:ind w:left="284"/>
              <w:jc w:val="both"/>
              <w:rPr>
                <w:rFonts w:ascii="Times New Roman" w:hAnsi="Times New Roman" w:cs="Times New Roman"/>
                <w:sz w:val="28"/>
                <w:szCs w:val="28"/>
              </w:rPr>
            </w:pPr>
          </w:p>
        </w:tc>
        <w:tc>
          <w:tcPr>
            <w:tcW w:w="4149" w:type="dxa"/>
            <w:tcBorders>
              <w:top w:val="single" w:sz="4" w:space="0" w:color="auto"/>
            </w:tcBorders>
          </w:tcPr>
          <w:p w:rsidR="00F7082B" w:rsidRPr="009B3179" w:rsidRDefault="00F7082B" w:rsidP="00BD26C1">
            <w:pPr>
              <w:spacing w:after="0"/>
              <w:ind w:left="284"/>
              <w:jc w:val="center"/>
              <w:rPr>
                <w:rFonts w:ascii="Times New Roman" w:hAnsi="Times New Roman" w:cs="Times New Roman"/>
                <w:sz w:val="28"/>
                <w:szCs w:val="28"/>
              </w:rPr>
            </w:pPr>
          </w:p>
          <w:p w:rsidR="00F7082B" w:rsidRPr="009B3179" w:rsidRDefault="00F7082B" w:rsidP="00BD26C1">
            <w:pPr>
              <w:spacing w:after="0"/>
              <w:ind w:left="284"/>
              <w:jc w:val="center"/>
              <w:rPr>
                <w:rFonts w:ascii="Times New Roman" w:hAnsi="Times New Roman" w:cs="Times New Roman"/>
                <w:sz w:val="28"/>
                <w:szCs w:val="28"/>
              </w:rPr>
            </w:pPr>
          </w:p>
          <w:p w:rsidR="00F7082B" w:rsidRPr="009B3179" w:rsidRDefault="00F7082B" w:rsidP="00BD26C1">
            <w:pPr>
              <w:spacing w:after="0"/>
              <w:ind w:left="284"/>
              <w:jc w:val="center"/>
              <w:rPr>
                <w:rFonts w:ascii="Times New Roman" w:hAnsi="Times New Roman" w:cs="Times New Roman"/>
                <w:sz w:val="28"/>
                <w:szCs w:val="28"/>
              </w:rPr>
            </w:pPr>
          </w:p>
          <w:p w:rsidR="00F7082B" w:rsidRPr="009B3179" w:rsidRDefault="00F7082B" w:rsidP="00BD26C1">
            <w:pPr>
              <w:spacing w:after="0"/>
              <w:ind w:left="284"/>
              <w:jc w:val="center"/>
              <w:rPr>
                <w:rFonts w:ascii="Times New Roman" w:hAnsi="Times New Roman" w:cs="Times New Roman"/>
                <w:sz w:val="28"/>
                <w:szCs w:val="28"/>
              </w:rPr>
            </w:pPr>
          </w:p>
          <w:p w:rsidR="00F7082B" w:rsidRPr="009B3179" w:rsidRDefault="00F7082B" w:rsidP="00BD26C1">
            <w:pPr>
              <w:spacing w:after="0"/>
              <w:ind w:left="284"/>
              <w:jc w:val="center"/>
              <w:rPr>
                <w:rFonts w:ascii="Times New Roman" w:hAnsi="Times New Roman" w:cs="Times New Roman"/>
                <w:sz w:val="28"/>
                <w:szCs w:val="28"/>
              </w:rPr>
            </w:pPr>
            <w:r w:rsidRPr="009B3179">
              <w:rPr>
                <w:rFonts w:ascii="Times New Roman" w:hAnsi="Times New Roman" w:cs="Times New Roman"/>
                <w:sz w:val="28"/>
                <w:szCs w:val="28"/>
              </w:rPr>
              <w:t>-/-</w:t>
            </w: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lastRenderedPageBreak/>
              <w:t xml:space="preserve">Число клубных формирований (ед.) с численностью участников: </w:t>
            </w:r>
          </w:p>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город - не менее 15 чел.</w:t>
            </w:r>
          </w:p>
          <w:p w:rsidR="00F7082B" w:rsidRPr="009B3179" w:rsidRDefault="00F7082B" w:rsidP="00BD26C1">
            <w:pPr>
              <w:spacing w:after="0"/>
              <w:ind w:left="284"/>
              <w:jc w:val="both"/>
              <w:rPr>
                <w:rFonts w:ascii="Times New Roman" w:hAnsi="Times New Roman" w:cs="Times New Roman"/>
                <w:i/>
                <w:sz w:val="28"/>
                <w:szCs w:val="28"/>
              </w:rPr>
            </w:pPr>
            <w:r w:rsidRPr="009B3179">
              <w:rPr>
                <w:rFonts w:ascii="Times New Roman" w:hAnsi="Times New Roman" w:cs="Times New Roman"/>
                <w:i/>
                <w:sz w:val="28"/>
                <w:szCs w:val="28"/>
              </w:rPr>
              <w:t>(учитываются клубные формирования (кружки, коллективы, объединения)</w:t>
            </w:r>
          </w:p>
        </w:tc>
        <w:tc>
          <w:tcPr>
            <w:tcW w:w="4149"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Городское методическое объединение по ДПИ.</w:t>
            </w: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Количество образцовых и народных коллективов в отрасли культуры, ед.</w:t>
            </w:r>
          </w:p>
        </w:tc>
        <w:tc>
          <w:tcPr>
            <w:tcW w:w="4149" w:type="dxa"/>
          </w:tcPr>
          <w:p w:rsidR="00F7082B" w:rsidRPr="009B3179" w:rsidRDefault="00F7082B" w:rsidP="00BD26C1">
            <w:pPr>
              <w:spacing w:after="0"/>
              <w:ind w:left="284"/>
              <w:jc w:val="center"/>
              <w:rPr>
                <w:rFonts w:ascii="Times New Roman" w:hAnsi="Times New Roman" w:cs="Times New Roman"/>
                <w:sz w:val="28"/>
                <w:szCs w:val="28"/>
              </w:rPr>
            </w:pPr>
            <w:r w:rsidRPr="009B3179">
              <w:rPr>
                <w:rFonts w:ascii="Times New Roman" w:hAnsi="Times New Roman" w:cs="Times New Roman"/>
                <w:sz w:val="28"/>
                <w:szCs w:val="28"/>
              </w:rPr>
              <w:t>-/-</w:t>
            </w:r>
          </w:p>
        </w:tc>
      </w:tr>
      <w:tr w:rsidR="00F7082B" w:rsidRPr="009B3179" w:rsidTr="00BD26C1">
        <w:trPr>
          <w:trHeight w:val="843"/>
        </w:trPr>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Количество детских образцовых и народных коллективов в отрасли дополнительного художественного образования, ед.</w:t>
            </w:r>
          </w:p>
        </w:tc>
        <w:tc>
          <w:tcPr>
            <w:tcW w:w="4149" w:type="dxa"/>
          </w:tcPr>
          <w:p w:rsidR="00F7082B" w:rsidRPr="009B3179" w:rsidRDefault="00F7082B" w:rsidP="00BD26C1">
            <w:pPr>
              <w:spacing w:after="0"/>
              <w:ind w:left="284"/>
              <w:jc w:val="center"/>
              <w:rPr>
                <w:rFonts w:ascii="Times New Roman" w:hAnsi="Times New Roman" w:cs="Times New Roman"/>
                <w:sz w:val="28"/>
                <w:szCs w:val="28"/>
              </w:rPr>
            </w:pPr>
            <w:r w:rsidRPr="009B3179">
              <w:rPr>
                <w:rFonts w:ascii="Times New Roman" w:hAnsi="Times New Roman" w:cs="Times New Roman"/>
                <w:sz w:val="28"/>
                <w:szCs w:val="28"/>
              </w:rPr>
              <w:t>-/-</w:t>
            </w: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 xml:space="preserve">Количество специалистов учреждений культуры и искусства, прошедших повышение квалификации и переподготовку (с выдачей соответствующих удостоверений и сертификатов) </w:t>
            </w:r>
          </w:p>
        </w:tc>
        <w:tc>
          <w:tcPr>
            <w:tcW w:w="4149" w:type="dxa"/>
          </w:tcPr>
          <w:p w:rsidR="00F7082B" w:rsidRPr="009B3179"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8</w:t>
            </w:r>
          </w:p>
        </w:tc>
      </w:tr>
      <w:tr w:rsidR="00F7082B" w:rsidRPr="009B3179" w:rsidTr="00BD26C1">
        <w:trPr>
          <w:trHeight w:val="712"/>
        </w:trPr>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Количество учащихся в ДШИ, ДМШ №2, ДХШ</w:t>
            </w:r>
          </w:p>
        </w:tc>
        <w:tc>
          <w:tcPr>
            <w:tcW w:w="4149" w:type="dxa"/>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 xml:space="preserve">На начало года – </w:t>
            </w:r>
            <w:r w:rsidRPr="009B3179">
              <w:rPr>
                <w:rFonts w:ascii="Times New Roman" w:hAnsi="Times New Roman" w:cs="Times New Roman"/>
                <w:sz w:val="28"/>
                <w:szCs w:val="28"/>
              </w:rPr>
              <w:t>2</w:t>
            </w:r>
            <w:r>
              <w:rPr>
                <w:rFonts w:ascii="Times New Roman" w:hAnsi="Times New Roman" w:cs="Times New Roman"/>
                <w:sz w:val="28"/>
                <w:szCs w:val="28"/>
              </w:rPr>
              <w:t>40;</w:t>
            </w:r>
          </w:p>
          <w:p w:rsidR="00F7082B" w:rsidRPr="009B3179"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Конец года  - 225</w:t>
            </w: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 xml:space="preserve">Количество призеров и победителей краевых, всероссийских и международных конкурсов </w:t>
            </w:r>
          </w:p>
        </w:tc>
        <w:tc>
          <w:tcPr>
            <w:tcW w:w="4149" w:type="dxa"/>
          </w:tcPr>
          <w:p w:rsidR="00F7082B" w:rsidRPr="009B3179" w:rsidRDefault="00F7082B" w:rsidP="00BD26C1">
            <w:pPr>
              <w:spacing w:after="0"/>
              <w:ind w:left="284"/>
              <w:jc w:val="center"/>
              <w:rPr>
                <w:rFonts w:ascii="Times New Roman" w:hAnsi="Times New Roman" w:cs="Times New Roman"/>
                <w:sz w:val="28"/>
                <w:szCs w:val="28"/>
              </w:rPr>
            </w:pP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Информационная узнаваемость учреждения, ед.</w:t>
            </w:r>
          </w:p>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(к</w:t>
            </w:r>
            <w:r w:rsidRPr="009B3179">
              <w:rPr>
                <w:rFonts w:ascii="Times New Roman" w:hAnsi="Times New Roman" w:cs="Times New Roman"/>
                <w:i/>
                <w:sz w:val="28"/>
                <w:szCs w:val="28"/>
              </w:rPr>
              <w:t>оличество сообщений за год в СМИ и  в сети Internet за пределами муниципального образования по событиям в сфере культуры, прошедшим на территории муниципального образования в социально-культурной сфере )</w:t>
            </w:r>
          </w:p>
        </w:tc>
        <w:tc>
          <w:tcPr>
            <w:tcW w:w="4149" w:type="dxa"/>
          </w:tcPr>
          <w:p w:rsidR="00F7082B" w:rsidRPr="009B3179"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w:t>
            </w:r>
          </w:p>
        </w:tc>
      </w:tr>
      <w:tr w:rsidR="00F7082B" w:rsidRPr="009B3179" w:rsidTr="00BD26C1">
        <w:tc>
          <w:tcPr>
            <w:tcW w:w="6022" w:type="dxa"/>
          </w:tcPr>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Количество информационных сообщений, размещенных за год  на собственных Internet-ресурсах муниципального образования, ед.</w:t>
            </w:r>
          </w:p>
          <w:p w:rsidR="00F7082B" w:rsidRPr="009B3179" w:rsidRDefault="00F7082B" w:rsidP="00BD26C1">
            <w:pPr>
              <w:spacing w:after="0"/>
              <w:ind w:left="284"/>
              <w:jc w:val="both"/>
              <w:rPr>
                <w:rFonts w:ascii="Times New Roman" w:hAnsi="Times New Roman" w:cs="Times New Roman"/>
                <w:sz w:val="28"/>
                <w:szCs w:val="28"/>
              </w:rPr>
            </w:pPr>
            <w:r w:rsidRPr="009B3179">
              <w:rPr>
                <w:rFonts w:ascii="Times New Roman" w:hAnsi="Times New Roman" w:cs="Times New Roman"/>
                <w:sz w:val="28"/>
                <w:szCs w:val="28"/>
              </w:rPr>
              <w:t>- в т.ч. собственный сайт учреждения</w:t>
            </w:r>
          </w:p>
        </w:tc>
        <w:tc>
          <w:tcPr>
            <w:tcW w:w="4149" w:type="dxa"/>
          </w:tcPr>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375</w:t>
            </w:r>
          </w:p>
          <w:p w:rsidR="00F7082B" w:rsidRPr="009B3179" w:rsidRDefault="00F7082B" w:rsidP="00BD26C1">
            <w:pPr>
              <w:spacing w:after="0"/>
              <w:ind w:left="284"/>
              <w:jc w:val="center"/>
              <w:rPr>
                <w:rFonts w:ascii="Times New Roman" w:hAnsi="Times New Roman" w:cs="Times New Roman"/>
                <w:sz w:val="28"/>
                <w:szCs w:val="28"/>
              </w:rPr>
            </w:pPr>
          </w:p>
        </w:tc>
      </w:tr>
    </w:tbl>
    <w:p w:rsidR="00F7082B" w:rsidRPr="007A7D4A" w:rsidRDefault="00F7082B" w:rsidP="00F7082B">
      <w:pPr>
        <w:spacing w:after="0"/>
        <w:ind w:left="284"/>
        <w:jc w:val="both"/>
        <w:rPr>
          <w:rFonts w:ascii="Times New Roman" w:hAnsi="Times New Roman" w:cs="Times New Roman"/>
          <w:i/>
          <w:iCs/>
          <w:sz w:val="28"/>
          <w:szCs w:val="28"/>
        </w:rPr>
      </w:pPr>
    </w:p>
    <w:p w:rsidR="00F7082B" w:rsidRPr="009B3179" w:rsidRDefault="00F7082B" w:rsidP="00F7082B">
      <w:pPr>
        <w:pStyle w:val="aa"/>
        <w:numPr>
          <w:ilvl w:val="1"/>
          <w:numId w:val="6"/>
        </w:numPr>
        <w:tabs>
          <w:tab w:val="left" w:pos="720"/>
        </w:tabs>
        <w:ind w:left="284" w:hanging="142"/>
        <w:jc w:val="both"/>
        <w:rPr>
          <w:i/>
          <w:iCs/>
          <w:sz w:val="28"/>
          <w:szCs w:val="28"/>
        </w:rPr>
      </w:pPr>
      <w:r w:rsidRPr="009B3179">
        <w:rPr>
          <w:b/>
          <w:sz w:val="28"/>
          <w:szCs w:val="28"/>
        </w:rPr>
        <w:t xml:space="preserve">Реализация Закона Пермской области «Об обеспечении беспрепятственного доступа инвалидов и других маломобильных групп населения к информации, объектам социальной, транспортной и инженерной инфраструктур Пермской области </w:t>
      </w:r>
      <w:r>
        <w:rPr>
          <w:b/>
          <w:sz w:val="28"/>
          <w:szCs w:val="28"/>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2366"/>
        <w:gridCol w:w="2060"/>
        <w:gridCol w:w="2272"/>
        <w:gridCol w:w="2143"/>
      </w:tblGrid>
      <w:tr w:rsidR="00F7082B" w:rsidRPr="007A7D4A" w:rsidTr="00BD26C1">
        <w:tc>
          <w:tcPr>
            <w:tcW w:w="992"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lastRenderedPageBreak/>
              <w:t>№ п/п</w:t>
            </w:r>
          </w:p>
        </w:tc>
        <w:tc>
          <w:tcPr>
            <w:tcW w:w="2410"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Наименование мероприятия</w:t>
            </w:r>
          </w:p>
        </w:tc>
        <w:tc>
          <w:tcPr>
            <w:tcW w:w="2126"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Дата и место проведения</w:t>
            </w:r>
          </w:p>
        </w:tc>
        <w:tc>
          <w:tcPr>
            <w:tcW w:w="2410"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Количество участников</w:t>
            </w:r>
          </w:p>
        </w:tc>
        <w:tc>
          <w:tcPr>
            <w:tcW w:w="2233" w:type="dxa"/>
          </w:tcPr>
          <w:p w:rsidR="00F7082B" w:rsidRPr="007A7D4A" w:rsidRDefault="00F7082B" w:rsidP="00BD26C1">
            <w:pPr>
              <w:spacing w:after="0"/>
              <w:ind w:left="284"/>
              <w:jc w:val="center"/>
              <w:rPr>
                <w:rFonts w:ascii="Times New Roman" w:hAnsi="Times New Roman" w:cs="Times New Roman"/>
                <w:iCs/>
                <w:sz w:val="28"/>
                <w:szCs w:val="28"/>
              </w:rPr>
            </w:pPr>
            <w:r w:rsidRPr="007A7D4A">
              <w:rPr>
                <w:rFonts w:ascii="Times New Roman" w:hAnsi="Times New Roman" w:cs="Times New Roman"/>
                <w:iCs/>
                <w:sz w:val="28"/>
                <w:szCs w:val="28"/>
              </w:rPr>
              <w:t>Количество зрителей</w:t>
            </w:r>
          </w:p>
          <w:p w:rsidR="00F7082B" w:rsidRPr="007A7D4A" w:rsidRDefault="00F7082B" w:rsidP="00BD26C1">
            <w:pPr>
              <w:spacing w:after="0"/>
              <w:ind w:left="284"/>
              <w:jc w:val="center"/>
              <w:rPr>
                <w:rFonts w:ascii="Times New Roman" w:hAnsi="Times New Roman" w:cs="Times New Roman"/>
                <w:sz w:val="28"/>
                <w:szCs w:val="28"/>
              </w:rPr>
            </w:pPr>
          </w:p>
        </w:tc>
      </w:tr>
      <w:tr w:rsidR="00F7082B" w:rsidRPr="007A7D4A" w:rsidTr="00BD26C1">
        <w:tc>
          <w:tcPr>
            <w:tcW w:w="992"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1</w:t>
            </w:r>
          </w:p>
        </w:tc>
        <w:tc>
          <w:tcPr>
            <w:tcW w:w="2410" w:type="dxa"/>
          </w:tcPr>
          <w:p w:rsidR="00F7082B" w:rsidRPr="007A7D4A" w:rsidRDefault="00F7082B" w:rsidP="00BD26C1">
            <w:pPr>
              <w:spacing w:after="0"/>
              <w:ind w:left="284"/>
              <w:jc w:val="center"/>
              <w:rPr>
                <w:rFonts w:ascii="Times New Roman" w:hAnsi="Times New Roman" w:cs="Times New Roman"/>
                <w:sz w:val="28"/>
                <w:szCs w:val="28"/>
              </w:rPr>
            </w:pPr>
          </w:p>
        </w:tc>
        <w:tc>
          <w:tcPr>
            <w:tcW w:w="2126" w:type="dxa"/>
          </w:tcPr>
          <w:p w:rsidR="00F7082B" w:rsidRPr="007A7D4A" w:rsidRDefault="00F7082B" w:rsidP="00BD26C1">
            <w:pPr>
              <w:spacing w:after="0"/>
              <w:ind w:left="284"/>
              <w:jc w:val="center"/>
              <w:rPr>
                <w:rFonts w:ascii="Times New Roman" w:hAnsi="Times New Roman" w:cs="Times New Roman"/>
                <w:sz w:val="28"/>
                <w:szCs w:val="28"/>
              </w:rPr>
            </w:pPr>
          </w:p>
        </w:tc>
        <w:tc>
          <w:tcPr>
            <w:tcW w:w="2410" w:type="dxa"/>
          </w:tcPr>
          <w:p w:rsidR="00F7082B" w:rsidRPr="007A7D4A" w:rsidRDefault="00F7082B" w:rsidP="00BD26C1">
            <w:pPr>
              <w:spacing w:after="0"/>
              <w:ind w:left="284"/>
              <w:jc w:val="center"/>
              <w:rPr>
                <w:rFonts w:ascii="Times New Roman" w:hAnsi="Times New Roman" w:cs="Times New Roman"/>
                <w:sz w:val="28"/>
                <w:szCs w:val="28"/>
              </w:rPr>
            </w:pPr>
          </w:p>
        </w:tc>
        <w:tc>
          <w:tcPr>
            <w:tcW w:w="2233" w:type="dxa"/>
          </w:tcPr>
          <w:p w:rsidR="00F7082B" w:rsidRPr="007A7D4A" w:rsidRDefault="00F7082B" w:rsidP="00BD26C1">
            <w:pPr>
              <w:spacing w:after="0"/>
              <w:ind w:left="284"/>
              <w:jc w:val="both"/>
              <w:rPr>
                <w:rFonts w:ascii="Times New Roman" w:hAnsi="Times New Roman" w:cs="Times New Roman"/>
                <w:iCs/>
                <w:sz w:val="28"/>
                <w:szCs w:val="28"/>
              </w:rPr>
            </w:pPr>
          </w:p>
        </w:tc>
      </w:tr>
    </w:tbl>
    <w:p w:rsidR="00F7082B" w:rsidRPr="007A7D4A" w:rsidRDefault="00F7082B" w:rsidP="00F7082B">
      <w:pPr>
        <w:pStyle w:val="aa"/>
        <w:ind w:left="284"/>
        <w:jc w:val="both"/>
        <w:rPr>
          <w:b/>
          <w:i/>
          <w:iCs/>
          <w:sz w:val="28"/>
          <w:szCs w:val="28"/>
        </w:rPr>
      </w:pPr>
    </w:p>
    <w:p w:rsidR="00F7082B" w:rsidRPr="009B3179" w:rsidRDefault="00F7082B" w:rsidP="00F7082B">
      <w:pPr>
        <w:pStyle w:val="aa"/>
        <w:numPr>
          <w:ilvl w:val="1"/>
          <w:numId w:val="6"/>
        </w:numPr>
        <w:ind w:left="284" w:hanging="142"/>
        <w:jc w:val="both"/>
        <w:rPr>
          <w:b/>
          <w:i/>
          <w:iCs/>
          <w:sz w:val="28"/>
          <w:szCs w:val="28"/>
        </w:rPr>
      </w:pPr>
      <w:r w:rsidRPr="009B3179">
        <w:rPr>
          <w:b/>
          <w:sz w:val="28"/>
          <w:szCs w:val="28"/>
        </w:rPr>
        <w:t xml:space="preserve">Анализ состояния сети </w:t>
      </w:r>
      <w:r>
        <w:rPr>
          <w:b/>
          <w:sz w:val="28"/>
          <w:szCs w:val="28"/>
        </w:rPr>
        <w:t>учреждений культуры и искусства.</w:t>
      </w:r>
    </w:p>
    <w:p w:rsidR="00F7082B" w:rsidRPr="007A7D4A" w:rsidRDefault="00F7082B" w:rsidP="00F7082B">
      <w:pPr>
        <w:spacing w:after="0"/>
        <w:ind w:left="284"/>
        <w:jc w:val="both"/>
        <w:rPr>
          <w:rFonts w:ascii="Times New Roman" w:hAnsi="Times New Roman" w:cs="Times New Roman"/>
          <w:b/>
          <w:sz w:val="28"/>
          <w:szCs w:val="28"/>
        </w:rPr>
      </w:pPr>
      <w:r w:rsidRPr="007A7D4A">
        <w:rPr>
          <w:rFonts w:ascii="Times New Roman" w:hAnsi="Times New Roman" w:cs="Times New Roman"/>
          <w:b/>
          <w:sz w:val="28"/>
          <w:szCs w:val="28"/>
        </w:rPr>
        <w:t>5.1.Здание, помещения, оснащенность учреждения.</w:t>
      </w:r>
    </w:p>
    <w:tbl>
      <w:tblPr>
        <w:tblW w:w="10206" w:type="dxa"/>
        <w:tblInd w:w="250" w:type="dxa"/>
        <w:tblLayout w:type="fixed"/>
        <w:tblLook w:val="0000" w:firstRow="0" w:lastRow="0" w:firstColumn="0" w:lastColumn="0" w:noHBand="0" w:noVBand="0"/>
      </w:tblPr>
      <w:tblGrid>
        <w:gridCol w:w="992"/>
        <w:gridCol w:w="5045"/>
        <w:gridCol w:w="4169"/>
      </w:tblGrid>
      <w:tr w:rsidR="00F7082B" w:rsidRPr="007A7D4A" w:rsidTr="00BD26C1">
        <w:trPr>
          <w:trHeight w:val="1010"/>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Перечень сведений</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 xml:space="preserve">Количество </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(площадь. Документ)</w:t>
            </w:r>
          </w:p>
        </w:tc>
      </w:tr>
      <w:tr w:rsidR="00F7082B" w:rsidRPr="007A7D4A" w:rsidTr="00BD26C1">
        <w:trPr>
          <w:trHeight w:val="699"/>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Год образования учреждения</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(дата празднования юбилея)</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1981 г.</w:t>
            </w:r>
          </w:p>
        </w:tc>
      </w:tr>
      <w:tr w:rsidR="00F7082B" w:rsidRPr="007A7D4A" w:rsidTr="00BD26C1">
        <w:trPr>
          <w:trHeight w:val="1552"/>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Здание:</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-площадь</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-вид права</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-документ, его № и дата выдачи</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945,2</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Оперативное управление</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Договор № 238 от 05.10.207 г.</w:t>
            </w:r>
          </w:p>
        </w:tc>
      </w:tr>
      <w:tr w:rsidR="00F7082B" w:rsidRPr="007A7D4A" w:rsidTr="00BD26C1">
        <w:trPr>
          <w:trHeight w:val="1545"/>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3.</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Земельный участок:</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-размер</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-документ, его № и дата выдачи</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3 470 м.</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Свидетельство № 010158 от 11.01.2007 г.</w:t>
            </w:r>
          </w:p>
        </w:tc>
      </w:tr>
      <w:tr w:rsidR="00F7082B" w:rsidRPr="007A7D4A" w:rsidTr="00BD26C1">
        <w:trPr>
          <w:trHeight w:val="1823"/>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4.</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Помещения:</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-классы групповых занятий (кол)</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-классы индивидуальных (кол)</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-сценическая площадка, зрительный зал (мест)</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10</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Нет</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Выставочный зал на 50 чел.</w:t>
            </w:r>
          </w:p>
        </w:tc>
      </w:tr>
      <w:tr w:rsidR="00F7082B" w:rsidRPr="007A7D4A" w:rsidTr="00BD26C1">
        <w:trPr>
          <w:trHeight w:val="828"/>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5.</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Музыкальные инструменты, всего:</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и в т.ч.:</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нет</w:t>
            </w:r>
          </w:p>
        </w:tc>
      </w:tr>
      <w:tr w:rsidR="00F7082B" w:rsidRPr="007A7D4A" w:rsidTr="00BD26C1">
        <w:trPr>
          <w:trHeight w:val="505"/>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6.</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Натюрмортный фонд</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w:t>
            </w:r>
            <w:r>
              <w:rPr>
                <w:rFonts w:ascii="Times New Roman" w:hAnsi="Times New Roman" w:cs="Times New Roman"/>
                <w:sz w:val="28"/>
                <w:szCs w:val="28"/>
              </w:rPr>
              <w:t>402</w:t>
            </w:r>
          </w:p>
        </w:tc>
      </w:tr>
      <w:tr w:rsidR="00F7082B" w:rsidRPr="007A7D4A" w:rsidTr="00BD26C1">
        <w:trPr>
          <w:trHeight w:val="748"/>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7.</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Библиотечный фонд (экз)</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 т.ч. нотная литература</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Pr>
                <w:rFonts w:ascii="Times New Roman" w:hAnsi="Times New Roman" w:cs="Times New Roman"/>
                <w:sz w:val="28"/>
                <w:szCs w:val="28"/>
              </w:rPr>
              <w:t>1</w:t>
            </w:r>
            <w:r w:rsidRPr="007A7D4A">
              <w:rPr>
                <w:rFonts w:ascii="Times New Roman" w:hAnsi="Times New Roman" w:cs="Times New Roman"/>
                <w:sz w:val="28"/>
                <w:szCs w:val="28"/>
              </w:rPr>
              <w:t>3</w:t>
            </w:r>
            <w:r>
              <w:rPr>
                <w:rFonts w:ascii="Times New Roman" w:hAnsi="Times New Roman" w:cs="Times New Roman"/>
                <w:sz w:val="28"/>
                <w:szCs w:val="28"/>
              </w:rPr>
              <w:t>63</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Нет</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8.</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Фонотека, кол. экз.</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Нет</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9.</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Видеотека, кол. экз.</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Pr>
                <w:rFonts w:ascii="Times New Roman" w:hAnsi="Times New Roman" w:cs="Times New Roman"/>
                <w:sz w:val="28"/>
                <w:szCs w:val="28"/>
              </w:rPr>
              <w:t>нет</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10.</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Технические средства, всего:</w:t>
            </w:r>
          </w:p>
          <w:p w:rsidR="00F7082B" w:rsidRPr="007A7D4A" w:rsidRDefault="00F7082B" w:rsidP="00BD26C1">
            <w:pPr>
              <w:widowControl w:val="0"/>
              <w:numPr>
                <w:ilvl w:val="0"/>
                <w:numId w:val="2"/>
              </w:numPr>
              <w:tabs>
                <w:tab w:val="left" w:pos="0"/>
              </w:tabs>
              <w:suppressAutoHyphens/>
              <w:spacing w:after="0" w:line="240" w:lineRule="auto"/>
              <w:ind w:left="284"/>
              <w:jc w:val="both"/>
              <w:rPr>
                <w:rFonts w:ascii="Times New Roman" w:hAnsi="Times New Roman" w:cs="Times New Roman"/>
                <w:sz w:val="28"/>
                <w:szCs w:val="28"/>
              </w:rPr>
            </w:pPr>
            <w:r w:rsidRPr="007A7D4A">
              <w:rPr>
                <w:rFonts w:ascii="Times New Roman" w:hAnsi="Times New Roman" w:cs="Times New Roman"/>
                <w:sz w:val="28"/>
                <w:szCs w:val="28"/>
              </w:rPr>
              <w:t xml:space="preserve">и в т.ч. </w:t>
            </w:r>
          </w:p>
          <w:p w:rsidR="00F7082B" w:rsidRPr="007A7D4A" w:rsidRDefault="00F7082B" w:rsidP="00BD26C1">
            <w:pPr>
              <w:widowControl w:val="0"/>
              <w:numPr>
                <w:ilvl w:val="0"/>
                <w:numId w:val="2"/>
              </w:numPr>
              <w:tabs>
                <w:tab w:val="left" w:pos="0"/>
              </w:tabs>
              <w:suppressAutoHyphens/>
              <w:spacing w:after="0" w:line="240" w:lineRule="auto"/>
              <w:ind w:left="284"/>
              <w:jc w:val="both"/>
              <w:rPr>
                <w:rFonts w:ascii="Times New Roman" w:hAnsi="Times New Roman" w:cs="Times New Roman"/>
                <w:sz w:val="28"/>
                <w:szCs w:val="28"/>
              </w:rPr>
            </w:pPr>
            <w:r w:rsidRPr="007A7D4A">
              <w:rPr>
                <w:rFonts w:ascii="Times New Roman" w:hAnsi="Times New Roman" w:cs="Times New Roman"/>
                <w:sz w:val="28"/>
                <w:szCs w:val="28"/>
              </w:rPr>
              <w:t>- компьютер (с указанием количества мест, подключённых к интернету)</w:t>
            </w:r>
          </w:p>
          <w:p w:rsidR="00F7082B" w:rsidRPr="007A7D4A" w:rsidRDefault="00F7082B" w:rsidP="00BD26C1">
            <w:pPr>
              <w:widowControl w:val="0"/>
              <w:numPr>
                <w:ilvl w:val="0"/>
                <w:numId w:val="2"/>
              </w:numPr>
              <w:tabs>
                <w:tab w:val="left" w:pos="0"/>
              </w:tabs>
              <w:suppressAutoHyphens/>
              <w:spacing w:after="0" w:line="240" w:lineRule="auto"/>
              <w:ind w:left="284"/>
              <w:jc w:val="both"/>
              <w:rPr>
                <w:rFonts w:ascii="Times New Roman" w:hAnsi="Times New Roman" w:cs="Times New Roman"/>
                <w:sz w:val="28"/>
                <w:szCs w:val="28"/>
              </w:rPr>
            </w:pPr>
            <w:r w:rsidRPr="007A7D4A">
              <w:rPr>
                <w:rFonts w:ascii="Times New Roman" w:hAnsi="Times New Roman" w:cs="Times New Roman"/>
                <w:sz w:val="28"/>
                <w:szCs w:val="28"/>
              </w:rPr>
              <w:t>- сканер</w:t>
            </w:r>
          </w:p>
          <w:p w:rsidR="00F7082B" w:rsidRPr="007A7D4A" w:rsidRDefault="00F7082B" w:rsidP="00BD26C1">
            <w:pPr>
              <w:widowControl w:val="0"/>
              <w:numPr>
                <w:ilvl w:val="0"/>
                <w:numId w:val="2"/>
              </w:numPr>
              <w:tabs>
                <w:tab w:val="left" w:pos="0"/>
              </w:tabs>
              <w:suppressAutoHyphens/>
              <w:spacing w:after="0" w:line="240" w:lineRule="auto"/>
              <w:ind w:left="284"/>
              <w:jc w:val="both"/>
              <w:rPr>
                <w:rFonts w:ascii="Times New Roman" w:hAnsi="Times New Roman" w:cs="Times New Roman"/>
                <w:sz w:val="28"/>
                <w:szCs w:val="28"/>
              </w:rPr>
            </w:pPr>
            <w:r w:rsidRPr="007A7D4A">
              <w:rPr>
                <w:rFonts w:ascii="Times New Roman" w:hAnsi="Times New Roman" w:cs="Times New Roman"/>
                <w:sz w:val="28"/>
                <w:szCs w:val="28"/>
              </w:rPr>
              <w:t>- проектор</w:t>
            </w:r>
          </w:p>
          <w:p w:rsidR="00F7082B" w:rsidRPr="007A7D4A" w:rsidRDefault="00F7082B" w:rsidP="00BD26C1">
            <w:pPr>
              <w:widowControl w:val="0"/>
              <w:numPr>
                <w:ilvl w:val="0"/>
                <w:numId w:val="2"/>
              </w:numPr>
              <w:tabs>
                <w:tab w:val="left" w:pos="0"/>
              </w:tabs>
              <w:suppressAutoHyphens/>
              <w:spacing w:after="0" w:line="240" w:lineRule="auto"/>
              <w:ind w:left="284"/>
              <w:jc w:val="both"/>
              <w:rPr>
                <w:rFonts w:ascii="Times New Roman" w:hAnsi="Times New Roman" w:cs="Times New Roman"/>
                <w:sz w:val="28"/>
                <w:szCs w:val="28"/>
              </w:rPr>
            </w:pPr>
            <w:r w:rsidRPr="007A7D4A">
              <w:rPr>
                <w:rFonts w:ascii="Times New Roman" w:hAnsi="Times New Roman" w:cs="Times New Roman"/>
                <w:sz w:val="28"/>
                <w:szCs w:val="28"/>
              </w:rPr>
              <w:t>-  и т.д..</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r>
              <w:rPr>
                <w:rFonts w:ascii="Times New Roman" w:hAnsi="Times New Roman" w:cs="Times New Roman"/>
                <w:sz w:val="28"/>
                <w:szCs w:val="28"/>
              </w:rPr>
              <w:t>24</w:t>
            </w: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r>
              <w:rPr>
                <w:rFonts w:ascii="Times New Roman" w:hAnsi="Times New Roman" w:cs="Times New Roman"/>
                <w:sz w:val="28"/>
                <w:szCs w:val="28"/>
              </w:rPr>
              <w:t>2</w:t>
            </w: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r>
              <w:rPr>
                <w:rFonts w:ascii="Times New Roman" w:hAnsi="Times New Roman" w:cs="Times New Roman"/>
                <w:sz w:val="28"/>
                <w:szCs w:val="28"/>
              </w:rPr>
              <w:t>7</w:t>
            </w:r>
          </w:p>
          <w:p w:rsidR="00F7082B" w:rsidRPr="007A7D4A" w:rsidRDefault="00F7082B" w:rsidP="00BD26C1">
            <w:pPr>
              <w:snapToGrid w:val="0"/>
              <w:spacing w:after="0" w:line="240" w:lineRule="atLeast"/>
              <w:ind w:left="284"/>
              <w:jc w:val="both"/>
              <w:rPr>
                <w:rFonts w:ascii="Times New Roman" w:hAnsi="Times New Roman" w:cs="Times New Roman"/>
                <w:sz w:val="28"/>
                <w:szCs w:val="28"/>
              </w:rPr>
            </w:pPr>
            <w:r>
              <w:rPr>
                <w:rFonts w:ascii="Times New Roman" w:hAnsi="Times New Roman" w:cs="Times New Roman"/>
                <w:sz w:val="28"/>
                <w:szCs w:val="28"/>
              </w:rPr>
              <w:t>3</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11</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Наглядные пособия, кол. экз.</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Pr>
                <w:rFonts w:ascii="Times New Roman" w:hAnsi="Times New Roman" w:cs="Times New Roman"/>
                <w:sz w:val="28"/>
                <w:szCs w:val="28"/>
              </w:rPr>
              <w:t>132</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lastRenderedPageBreak/>
              <w:t>12.</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Костюмы (комплекты, шт. в комплекте)</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Pr>
                <w:rFonts w:ascii="Times New Roman" w:hAnsi="Times New Roman" w:cs="Times New Roman"/>
                <w:sz w:val="28"/>
                <w:szCs w:val="28"/>
              </w:rPr>
              <w:t>5</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 xml:space="preserve">13. </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Лицензия №</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срок действия</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5919017419 (бессрочно)</w:t>
            </w:r>
          </w:p>
        </w:tc>
      </w:tr>
      <w:tr w:rsidR="00F7082B" w:rsidRPr="007A7D4A" w:rsidTr="00BD26C1">
        <w:trPr>
          <w:trHeight w:val="144"/>
        </w:trPr>
        <w:tc>
          <w:tcPr>
            <w:tcW w:w="99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14.</w:t>
            </w:r>
          </w:p>
        </w:tc>
        <w:tc>
          <w:tcPr>
            <w:tcW w:w="50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Свидетельство государственной аккредитации №</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Срок действия, категория</w:t>
            </w:r>
          </w:p>
        </w:tc>
        <w:tc>
          <w:tcPr>
            <w:tcW w:w="4169"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ГА  017885</w:t>
            </w:r>
          </w:p>
          <w:p w:rsidR="00F7082B" w:rsidRPr="007A7D4A" w:rsidRDefault="00F7082B" w:rsidP="00BD26C1">
            <w:pPr>
              <w:snapToGrid w:val="0"/>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14.05.2013</w:t>
            </w:r>
          </w:p>
        </w:tc>
      </w:tr>
    </w:tbl>
    <w:p w:rsidR="00F7082B" w:rsidRDefault="00F7082B" w:rsidP="00F7082B">
      <w:pPr>
        <w:tabs>
          <w:tab w:val="left" w:pos="720"/>
        </w:tabs>
        <w:spacing w:after="0"/>
        <w:ind w:left="284"/>
        <w:jc w:val="both"/>
        <w:rPr>
          <w:rFonts w:ascii="Times New Roman" w:hAnsi="Times New Roman" w:cs="Times New Roman"/>
          <w:sz w:val="28"/>
          <w:szCs w:val="28"/>
        </w:rPr>
      </w:pPr>
    </w:p>
    <w:p w:rsidR="00F7082B" w:rsidRPr="007A7D4A" w:rsidRDefault="00F7082B" w:rsidP="00F7082B">
      <w:pPr>
        <w:tabs>
          <w:tab w:val="left" w:pos="720"/>
        </w:tabs>
        <w:spacing w:after="0"/>
        <w:ind w:left="284"/>
        <w:jc w:val="both"/>
        <w:rPr>
          <w:rFonts w:ascii="Times New Roman" w:hAnsi="Times New Roman" w:cs="Times New Roman"/>
          <w:sz w:val="28"/>
          <w:szCs w:val="28"/>
        </w:rPr>
      </w:pPr>
    </w:p>
    <w:p w:rsidR="00F7082B" w:rsidRPr="007A7D4A" w:rsidRDefault="00F7082B" w:rsidP="00F7082B">
      <w:pPr>
        <w:pStyle w:val="aa"/>
        <w:numPr>
          <w:ilvl w:val="1"/>
          <w:numId w:val="14"/>
        </w:numPr>
        <w:ind w:left="284" w:hanging="142"/>
        <w:jc w:val="both"/>
        <w:rPr>
          <w:b/>
          <w:sz w:val="28"/>
          <w:szCs w:val="28"/>
        </w:rPr>
      </w:pPr>
      <w:r w:rsidRPr="007A7D4A">
        <w:rPr>
          <w:b/>
          <w:sz w:val="28"/>
          <w:szCs w:val="28"/>
        </w:rPr>
        <w:t>Анализ кадрового состава работников культуры по видам и типам учреждений.</w:t>
      </w:r>
    </w:p>
    <w:p w:rsidR="00F7082B" w:rsidRPr="007A7D4A" w:rsidRDefault="00F7082B" w:rsidP="00F7082B">
      <w:pPr>
        <w:pStyle w:val="aa"/>
        <w:ind w:left="284"/>
        <w:jc w:val="both"/>
        <w:rPr>
          <w:b/>
          <w:sz w:val="28"/>
          <w:szCs w:val="28"/>
        </w:rPr>
      </w:pPr>
    </w:p>
    <w:tbl>
      <w:tblPr>
        <w:tblW w:w="10206" w:type="dxa"/>
        <w:tblInd w:w="250" w:type="dxa"/>
        <w:tblLayout w:type="fixed"/>
        <w:tblLook w:val="0000" w:firstRow="0" w:lastRow="0" w:firstColumn="0" w:lastColumn="0" w:noHBand="0" w:noVBand="0"/>
      </w:tblPr>
      <w:tblGrid>
        <w:gridCol w:w="851"/>
        <w:gridCol w:w="4819"/>
        <w:gridCol w:w="4536"/>
      </w:tblGrid>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b/>
                <w:sz w:val="28"/>
                <w:szCs w:val="28"/>
              </w:rPr>
            </w:pPr>
            <w:r w:rsidRPr="007A7D4A">
              <w:rPr>
                <w:rFonts w:ascii="Times New Roman" w:hAnsi="Times New Roman" w:cs="Times New Roman"/>
                <w:b/>
                <w:sz w:val="28"/>
                <w:szCs w:val="28"/>
              </w:rPr>
              <w:t>№</w:t>
            </w: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Специалисты</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tabs>
                <w:tab w:val="left" w:pos="705"/>
              </w:tabs>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202</w:t>
            </w:r>
            <w:r>
              <w:rPr>
                <w:rFonts w:ascii="Times New Roman" w:hAnsi="Times New Roman" w:cs="Times New Roman"/>
                <w:sz w:val="28"/>
                <w:szCs w:val="28"/>
              </w:rPr>
              <w:t>3</w:t>
            </w:r>
            <w:r w:rsidRPr="007A7D4A">
              <w:rPr>
                <w:rFonts w:ascii="Times New Roman" w:hAnsi="Times New Roman" w:cs="Times New Roman"/>
                <w:sz w:val="28"/>
                <w:szCs w:val="28"/>
              </w:rPr>
              <w:t xml:space="preserve"> уч. год</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Общее количество специалистов:</w:t>
            </w: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 в т.ч.:</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штатных</w:t>
            </w:r>
          </w:p>
          <w:p w:rsidR="00F7082B" w:rsidRPr="007A7D4A" w:rsidRDefault="00F7082B" w:rsidP="00BD26C1">
            <w:pPr>
              <w:widowControl w:val="0"/>
              <w:suppressAutoHyphen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7A7D4A">
              <w:rPr>
                <w:rFonts w:ascii="Times New Roman" w:hAnsi="Times New Roman" w:cs="Times New Roman"/>
                <w:sz w:val="28"/>
                <w:szCs w:val="28"/>
              </w:rPr>
              <w:t>совместителей (внеш. и внутр.)</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9</w:t>
            </w: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9</w:t>
            </w:r>
          </w:p>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2 (внутр.)</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Стаж до 1 года, чел. и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 (0%)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Стаж от 1 года до 5 лет, чел.  и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 (0%)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Стаж от 5 лет до 10 лет, чел. и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9</w:t>
            </w:r>
            <w:r w:rsidRPr="007A7D4A">
              <w:rPr>
                <w:rFonts w:ascii="Times New Roman" w:hAnsi="Times New Roman" w:cs="Times New Roman"/>
                <w:sz w:val="28"/>
                <w:szCs w:val="28"/>
              </w:rPr>
              <w:t xml:space="preserve"> (</w:t>
            </w:r>
            <w:r>
              <w:rPr>
                <w:rFonts w:ascii="Times New Roman" w:hAnsi="Times New Roman" w:cs="Times New Roman"/>
                <w:sz w:val="28"/>
                <w:szCs w:val="28"/>
              </w:rPr>
              <w:t>100</w:t>
            </w:r>
            <w:r w:rsidRPr="007A7D4A">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Средний возраст</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4</w:t>
            </w:r>
            <w:r>
              <w:rPr>
                <w:rFonts w:ascii="Times New Roman" w:hAnsi="Times New Roman" w:cs="Times New Roman"/>
                <w:sz w:val="28"/>
                <w:szCs w:val="28"/>
              </w:rPr>
              <w:t>3</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высшее образование,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8(86%)</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высшее профильное образование, чел.. %</w:t>
            </w:r>
          </w:p>
        </w:tc>
        <w:tc>
          <w:tcPr>
            <w:tcW w:w="4536" w:type="dxa"/>
            <w:tcBorders>
              <w:top w:val="single" w:sz="4" w:space="0" w:color="000000"/>
              <w:left w:val="single" w:sz="4" w:space="0" w:color="000000"/>
              <w:bottom w:val="single" w:sz="4" w:space="0" w:color="000000"/>
              <w:right w:val="single" w:sz="4" w:space="0" w:color="000000"/>
            </w:tcBorders>
          </w:tcPr>
          <w:p w:rsidR="00F7082B"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5 высшее образование + переподготовка по профилю 3</w:t>
            </w: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ИТОГО 8</w:t>
            </w:r>
            <w:r w:rsidRPr="007A7D4A">
              <w:rPr>
                <w:rFonts w:ascii="Times New Roman" w:hAnsi="Times New Roman" w:cs="Times New Roman"/>
                <w:sz w:val="28"/>
                <w:szCs w:val="28"/>
              </w:rPr>
              <w:t>(</w:t>
            </w:r>
            <w:r>
              <w:rPr>
                <w:rFonts w:ascii="Times New Roman" w:hAnsi="Times New Roman" w:cs="Times New Roman"/>
                <w:sz w:val="28"/>
                <w:szCs w:val="28"/>
              </w:rPr>
              <w:t>86</w:t>
            </w:r>
            <w:r w:rsidRPr="007A7D4A">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Получают высшее образование,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Получают высшее профильное образование,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ученые звания, ученые степени,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 (0%)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высшую квалификационную категорию,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2 (2</w:t>
            </w:r>
            <w:r>
              <w:rPr>
                <w:rFonts w:ascii="Times New Roman" w:hAnsi="Times New Roman" w:cs="Times New Roman"/>
                <w:sz w:val="28"/>
                <w:szCs w:val="28"/>
              </w:rPr>
              <w:t>2</w:t>
            </w:r>
            <w:r w:rsidRPr="007A7D4A">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первую квалификационную категорию,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5</w:t>
            </w:r>
            <w:r w:rsidRPr="007A7D4A">
              <w:rPr>
                <w:rFonts w:ascii="Times New Roman" w:hAnsi="Times New Roman" w:cs="Times New Roman"/>
                <w:sz w:val="28"/>
                <w:szCs w:val="28"/>
              </w:rPr>
              <w:t>(</w:t>
            </w:r>
            <w:r>
              <w:rPr>
                <w:rFonts w:ascii="Times New Roman" w:hAnsi="Times New Roman" w:cs="Times New Roman"/>
                <w:sz w:val="28"/>
                <w:szCs w:val="28"/>
              </w:rPr>
              <w:t>55</w:t>
            </w:r>
            <w:r w:rsidRPr="007A7D4A">
              <w:rPr>
                <w:rFonts w:ascii="Times New Roman" w:hAnsi="Times New Roman" w:cs="Times New Roman"/>
                <w:sz w:val="28"/>
                <w:szCs w:val="28"/>
              </w:rPr>
              <w:t>%)</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вторую квалификационную категорию,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r w:rsidRPr="007A7D4A">
              <w:rPr>
                <w:rFonts w:ascii="Times New Roman" w:hAnsi="Times New Roman" w:cs="Times New Roman"/>
                <w:sz w:val="28"/>
                <w:szCs w:val="28"/>
              </w:rPr>
              <w:t>, чел.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1(11%)</w:t>
            </w:r>
          </w:p>
        </w:tc>
      </w:tr>
      <w:tr w:rsidR="00F7082B" w:rsidRPr="007A7D4A" w:rsidTr="00BD26C1">
        <w:tc>
          <w:tcPr>
            <w:tcW w:w="851" w:type="dxa"/>
            <w:tcBorders>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Аттестация сотрудников (кол-во человек), всего:</w:t>
            </w: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 в  т.ч.:</w:t>
            </w:r>
          </w:p>
          <w:p w:rsidR="00F7082B" w:rsidRPr="007A7D4A" w:rsidRDefault="00F7082B" w:rsidP="00BD26C1">
            <w:pPr>
              <w:widowControl w:val="0"/>
              <w:numPr>
                <w:ilvl w:val="0"/>
                <w:numId w:val="5"/>
              </w:numPr>
              <w:tabs>
                <w:tab w:val="left" w:pos="360"/>
              </w:tabs>
              <w:suppressAutoHyphens/>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при аттест. комиссии учр-ния</w:t>
            </w:r>
          </w:p>
          <w:p w:rsidR="00F7082B" w:rsidRPr="007A7D4A" w:rsidRDefault="00F7082B" w:rsidP="00BD26C1">
            <w:pPr>
              <w:widowControl w:val="0"/>
              <w:numPr>
                <w:ilvl w:val="0"/>
                <w:numId w:val="5"/>
              </w:numPr>
              <w:tabs>
                <w:tab w:val="left" w:pos="360"/>
              </w:tabs>
              <w:suppressAutoHyphens/>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при мун. аттест.комиссии УК</w:t>
            </w:r>
          </w:p>
          <w:p w:rsidR="00F7082B" w:rsidRPr="007A7D4A" w:rsidRDefault="00F7082B" w:rsidP="00BD26C1">
            <w:pPr>
              <w:widowControl w:val="0"/>
              <w:numPr>
                <w:ilvl w:val="0"/>
                <w:numId w:val="5"/>
              </w:numPr>
              <w:tabs>
                <w:tab w:val="left" w:pos="360"/>
              </w:tabs>
              <w:suppressAutoHyphens/>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г. Пермь</w:t>
            </w:r>
          </w:p>
        </w:tc>
        <w:tc>
          <w:tcPr>
            <w:tcW w:w="4536" w:type="dxa"/>
            <w:tcBorders>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p w:rsidR="00F7082B"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1</w:t>
            </w:r>
          </w:p>
        </w:tc>
      </w:tr>
      <w:tr w:rsidR="00F7082B" w:rsidRPr="007A7D4A" w:rsidTr="00BD26C1">
        <w:trPr>
          <w:trHeight w:val="701"/>
        </w:trPr>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Повысили квалификацию:</w:t>
            </w:r>
          </w:p>
          <w:p w:rsidR="00F7082B" w:rsidRPr="007A7D4A" w:rsidRDefault="00F7082B" w:rsidP="00BD26C1">
            <w:pPr>
              <w:snapToGrid w:val="0"/>
              <w:spacing w:after="0"/>
              <w:ind w:left="284"/>
              <w:rPr>
                <w:rFonts w:ascii="Times New Roman" w:hAnsi="Times New Roman" w:cs="Times New Roman"/>
                <w:i/>
                <w:iCs/>
                <w:sz w:val="28"/>
                <w:szCs w:val="28"/>
              </w:rPr>
            </w:pPr>
            <w:r w:rsidRPr="007A7D4A">
              <w:rPr>
                <w:rFonts w:ascii="Times New Roman" w:hAnsi="Times New Roman" w:cs="Times New Roman"/>
                <w:i/>
                <w:iCs/>
                <w:sz w:val="28"/>
                <w:szCs w:val="28"/>
              </w:rPr>
              <w:t>(перечислить место, время проведения семинара, курсов и пр. название, ФИО прошедшего обучения)</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(удостоверение), чел. и  %</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(сертификат), чел. и  %</w:t>
            </w:r>
          </w:p>
        </w:tc>
        <w:tc>
          <w:tcPr>
            <w:tcW w:w="4536" w:type="dxa"/>
            <w:tcBorders>
              <w:top w:val="single" w:sz="4" w:space="0" w:color="000000"/>
              <w:left w:val="single" w:sz="4" w:space="0" w:color="000000"/>
              <w:bottom w:val="single" w:sz="4" w:space="0" w:color="000000"/>
              <w:right w:val="single" w:sz="4" w:space="0" w:color="000000"/>
            </w:tcBorders>
          </w:tcPr>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Гришаева И.Е. –МКУ «Управление гражданской защиты» г. Соликамск. 01/19-23. 03.02.2023 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Макарова О.С. – ГАУДО «Росток» г. Пермь.4436, 01.11.23. МКУ «Управление гражданской защиты» г. Соликамск. 01/19-23. 03.02.2023 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Николаенко К.А., Лутченко И.С. – НСПИ(Ф)РГППУ, Авторские технологии создания произведений графики, живописи и ДПИ» 3.11.2022г.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Мерзляков А.В. -  МКУ «Управление гражданской защиты» г. Соликамск. 01/19-23. 03.02.2023 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Смолина Т.А. – «Развитие одаренности детей в доп. Образовании», ООО «ВШАД» г. Екатеринбург, 0176746, 11.08.2023 г. МКУ «Управление гражданской защиты» г. Соликамск. 01/19-23. 03.02.2023 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Полушкина В.И. - МКУ «Управление гражданской защиты» г. Соликамск. 01/19-23. 03.02.2023 г.</w:t>
            </w:r>
          </w:p>
          <w:p w:rsidR="00F7082B"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Ягунова С.Н. - МКУ «Управление гражданской защиты» г. Соликамск. 01/19-23. 03.02.2023 г.</w:t>
            </w:r>
          </w:p>
          <w:p w:rsidR="00F7082B" w:rsidRPr="007A7D4A" w:rsidRDefault="00F7082B" w:rsidP="00BD26C1">
            <w:pPr>
              <w:snapToGrid w:val="0"/>
              <w:spacing w:after="0"/>
              <w:jc w:val="both"/>
              <w:rPr>
                <w:rFonts w:ascii="Times New Roman" w:hAnsi="Times New Roman" w:cs="Times New Roman"/>
                <w:sz w:val="28"/>
                <w:szCs w:val="28"/>
              </w:rPr>
            </w:pPr>
            <w:r>
              <w:rPr>
                <w:rFonts w:ascii="Times New Roman" w:hAnsi="Times New Roman" w:cs="Times New Roman"/>
                <w:sz w:val="28"/>
                <w:szCs w:val="28"/>
              </w:rPr>
              <w:t>Лутченко И.С. - МКУ «Управление гражданской защиты» г. Соликамск. 01/19-23. 03.02.2023 г.</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звание «Заслуженный работник культуры», кол.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Награждены ведомственными наградами (знак «За достижение в культуре» МК РФ, знак «За отличную работу» МК СССР, Почетная грамота МК РФ и Российского профсоюза, Благодарность МК РФ), чел. и  %</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4"/>
              </w:numPr>
              <w:tabs>
                <w:tab w:val="left" w:pos="432"/>
                <w:tab w:val="left" w:pos="612"/>
              </w:tabs>
              <w:suppressAutoHyphens/>
              <w:snapToGrid w:val="0"/>
              <w:spacing w:after="0" w:line="240" w:lineRule="auto"/>
              <w:ind w:left="284"/>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Имеют медаль «Ветеран труда», чел.</w:t>
            </w:r>
          </w:p>
        </w:tc>
        <w:tc>
          <w:tcPr>
            <w:tcW w:w="4536"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rPr>
          <w:trHeight w:val="839"/>
        </w:trPr>
        <w:tc>
          <w:tcPr>
            <w:tcW w:w="851" w:type="dxa"/>
            <w:tcBorders>
              <w:top w:val="single" w:sz="4" w:space="0" w:color="000000"/>
              <w:left w:val="single" w:sz="4" w:space="0" w:color="000000"/>
              <w:bottom w:val="single" w:sz="4" w:space="0" w:color="auto"/>
            </w:tcBorders>
          </w:tcPr>
          <w:p w:rsidR="00F7082B" w:rsidRPr="007A7D4A" w:rsidRDefault="00F7082B" w:rsidP="00BD26C1">
            <w:pPr>
              <w:tabs>
                <w:tab w:val="left" w:pos="432"/>
                <w:tab w:val="left" w:pos="612"/>
              </w:tabs>
              <w:snapToGrid w:val="0"/>
              <w:spacing w:after="0"/>
              <w:rPr>
                <w:rFonts w:ascii="Times New Roman" w:hAnsi="Times New Roman" w:cs="Times New Roman"/>
                <w:sz w:val="28"/>
                <w:szCs w:val="28"/>
              </w:rPr>
            </w:pPr>
            <w:r w:rsidRPr="007A7D4A">
              <w:rPr>
                <w:rFonts w:ascii="Times New Roman" w:hAnsi="Times New Roman" w:cs="Times New Roman"/>
                <w:sz w:val="28"/>
                <w:szCs w:val="28"/>
              </w:rPr>
              <w:t>19</w:t>
            </w:r>
          </w:p>
        </w:tc>
        <w:tc>
          <w:tcPr>
            <w:tcW w:w="4819" w:type="dxa"/>
            <w:tcBorders>
              <w:top w:val="single" w:sz="4" w:space="0" w:color="000000"/>
              <w:left w:val="single" w:sz="4" w:space="0" w:color="000000"/>
              <w:bottom w:val="single" w:sz="4" w:space="0" w:color="auto"/>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Взыскания администрации школы кол. преподавателей и сотрудников, чел. и %</w:t>
            </w:r>
          </w:p>
        </w:tc>
        <w:tc>
          <w:tcPr>
            <w:tcW w:w="4536" w:type="dxa"/>
            <w:tcBorders>
              <w:top w:val="single" w:sz="4" w:space="0" w:color="000000"/>
              <w:left w:val="single" w:sz="4" w:space="0" w:color="000000"/>
              <w:bottom w:val="single" w:sz="4" w:space="0" w:color="auto"/>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tc>
      </w:tr>
    </w:tbl>
    <w:p w:rsidR="00F7082B" w:rsidRDefault="00F7082B" w:rsidP="00F7082B">
      <w:pPr>
        <w:tabs>
          <w:tab w:val="left" w:pos="720"/>
        </w:tabs>
        <w:spacing w:after="0"/>
        <w:ind w:left="284"/>
        <w:jc w:val="both"/>
        <w:rPr>
          <w:rFonts w:ascii="Times New Roman" w:hAnsi="Times New Roman" w:cs="Times New Roman"/>
          <w:sz w:val="28"/>
          <w:szCs w:val="28"/>
        </w:rPr>
      </w:pPr>
    </w:p>
    <w:p w:rsidR="00F7082B" w:rsidRDefault="00F7082B" w:rsidP="00F7082B">
      <w:pPr>
        <w:tabs>
          <w:tab w:val="left" w:pos="720"/>
        </w:tabs>
        <w:spacing w:after="0"/>
        <w:ind w:left="284"/>
        <w:jc w:val="both"/>
        <w:rPr>
          <w:rFonts w:ascii="Times New Roman" w:hAnsi="Times New Roman" w:cs="Times New Roman"/>
          <w:sz w:val="28"/>
          <w:szCs w:val="28"/>
        </w:rPr>
      </w:pPr>
    </w:p>
    <w:p w:rsidR="00F7082B" w:rsidRPr="007A7D4A" w:rsidRDefault="00F7082B" w:rsidP="00F7082B">
      <w:pPr>
        <w:tabs>
          <w:tab w:val="left" w:pos="720"/>
        </w:tabs>
        <w:spacing w:after="0"/>
        <w:ind w:left="284"/>
        <w:jc w:val="both"/>
        <w:rPr>
          <w:rFonts w:ascii="Times New Roman" w:hAnsi="Times New Roman" w:cs="Times New Roman"/>
          <w:sz w:val="28"/>
          <w:szCs w:val="28"/>
        </w:rPr>
      </w:pPr>
    </w:p>
    <w:p w:rsidR="00F7082B" w:rsidRPr="00F83C9A" w:rsidRDefault="00F7082B" w:rsidP="00F7082B">
      <w:pPr>
        <w:pStyle w:val="aa"/>
        <w:numPr>
          <w:ilvl w:val="0"/>
          <w:numId w:val="14"/>
        </w:numPr>
        <w:jc w:val="both"/>
        <w:rPr>
          <w:b/>
          <w:i/>
          <w:sz w:val="28"/>
          <w:szCs w:val="28"/>
        </w:rPr>
      </w:pPr>
      <w:r w:rsidRPr="00F83C9A">
        <w:rPr>
          <w:b/>
          <w:sz w:val="28"/>
          <w:szCs w:val="28"/>
        </w:rPr>
        <w:t xml:space="preserve">Основные массовые </w:t>
      </w:r>
      <w:r w:rsidRPr="00F83C9A">
        <w:rPr>
          <w:b/>
          <w:i/>
          <w:sz w:val="28"/>
          <w:szCs w:val="28"/>
        </w:rPr>
        <w:t xml:space="preserve"> </w:t>
      </w:r>
      <w:r w:rsidRPr="00F83C9A">
        <w:rPr>
          <w:b/>
          <w:sz w:val="28"/>
          <w:szCs w:val="28"/>
        </w:rPr>
        <w:t xml:space="preserve"> мероприятия </w:t>
      </w:r>
      <w:r w:rsidRPr="00F83C9A">
        <w:rPr>
          <w:b/>
          <w:i/>
          <w:sz w:val="28"/>
          <w:szCs w:val="28"/>
        </w:rPr>
        <w:t>(приуроченные к народным праздникам,  к 1 мая, 9 мая,  по военно-патриотическому воспитанию, по профилактике алкоголизма и др.)</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252"/>
        <w:gridCol w:w="2693"/>
        <w:gridCol w:w="2268"/>
      </w:tblGrid>
      <w:tr w:rsidR="00F7082B" w:rsidRPr="00983FED" w:rsidTr="00BD26C1">
        <w:tc>
          <w:tcPr>
            <w:tcW w:w="993" w:type="dxa"/>
            <w:vAlign w:val="center"/>
          </w:tcPr>
          <w:p w:rsidR="00F7082B" w:rsidRPr="00983FED" w:rsidRDefault="00F7082B" w:rsidP="00BD26C1">
            <w:pPr>
              <w:spacing w:after="0"/>
              <w:rPr>
                <w:rFonts w:ascii="Times New Roman" w:hAnsi="Times New Roman" w:cs="Times New Roman"/>
                <w:i/>
                <w:sz w:val="28"/>
                <w:szCs w:val="28"/>
              </w:rPr>
            </w:pPr>
            <w:r w:rsidRPr="00983FED">
              <w:rPr>
                <w:rFonts w:ascii="Times New Roman" w:hAnsi="Times New Roman" w:cs="Times New Roman"/>
                <w:i/>
                <w:sz w:val="28"/>
                <w:szCs w:val="28"/>
              </w:rPr>
              <w:t>№п/п</w:t>
            </w:r>
          </w:p>
        </w:tc>
        <w:tc>
          <w:tcPr>
            <w:tcW w:w="4252" w:type="dxa"/>
            <w:vAlign w:val="center"/>
          </w:tcPr>
          <w:p w:rsidR="00F7082B" w:rsidRPr="00983FED" w:rsidRDefault="00F7082B" w:rsidP="00BD26C1">
            <w:pPr>
              <w:spacing w:after="0"/>
              <w:ind w:left="284"/>
              <w:jc w:val="center"/>
              <w:rPr>
                <w:rFonts w:ascii="Times New Roman" w:hAnsi="Times New Roman" w:cs="Times New Roman"/>
                <w:i/>
                <w:sz w:val="28"/>
                <w:szCs w:val="28"/>
              </w:rPr>
            </w:pPr>
            <w:r w:rsidRPr="00983FED">
              <w:rPr>
                <w:rFonts w:ascii="Times New Roman" w:hAnsi="Times New Roman" w:cs="Times New Roman"/>
                <w:i/>
                <w:sz w:val="28"/>
                <w:szCs w:val="28"/>
              </w:rPr>
              <w:t>Мероприятие</w:t>
            </w:r>
          </w:p>
        </w:tc>
        <w:tc>
          <w:tcPr>
            <w:tcW w:w="2693" w:type="dxa"/>
            <w:vAlign w:val="center"/>
          </w:tcPr>
          <w:p w:rsidR="00F7082B" w:rsidRPr="00983FED" w:rsidRDefault="00F7082B" w:rsidP="00BD26C1">
            <w:pPr>
              <w:spacing w:after="0"/>
              <w:ind w:left="284"/>
              <w:jc w:val="center"/>
              <w:rPr>
                <w:rFonts w:ascii="Times New Roman" w:hAnsi="Times New Roman" w:cs="Times New Roman"/>
                <w:i/>
                <w:sz w:val="28"/>
                <w:szCs w:val="28"/>
              </w:rPr>
            </w:pPr>
            <w:r w:rsidRPr="00983FED">
              <w:rPr>
                <w:rFonts w:ascii="Times New Roman" w:hAnsi="Times New Roman" w:cs="Times New Roman"/>
                <w:i/>
                <w:sz w:val="28"/>
                <w:szCs w:val="28"/>
              </w:rPr>
              <w:t>Дата и место проведения</w:t>
            </w:r>
          </w:p>
        </w:tc>
        <w:tc>
          <w:tcPr>
            <w:tcW w:w="2268" w:type="dxa"/>
            <w:vAlign w:val="center"/>
          </w:tcPr>
          <w:p w:rsidR="00F7082B" w:rsidRPr="00983FED" w:rsidRDefault="00F7082B" w:rsidP="00BD26C1">
            <w:pPr>
              <w:spacing w:after="0"/>
              <w:ind w:left="284"/>
              <w:jc w:val="center"/>
              <w:rPr>
                <w:rFonts w:ascii="Times New Roman" w:hAnsi="Times New Roman" w:cs="Times New Roman"/>
                <w:i/>
                <w:sz w:val="28"/>
                <w:szCs w:val="28"/>
              </w:rPr>
            </w:pPr>
            <w:r w:rsidRPr="00983FED">
              <w:rPr>
                <w:rFonts w:ascii="Times New Roman" w:hAnsi="Times New Roman" w:cs="Times New Roman"/>
                <w:i/>
                <w:sz w:val="28"/>
                <w:szCs w:val="28"/>
              </w:rPr>
              <w:t>Численность зрителей/</w:t>
            </w:r>
          </w:p>
          <w:p w:rsidR="00F7082B" w:rsidRPr="00983FED" w:rsidRDefault="00F7082B" w:rsidP="00BD26C1">
            <w:pPr>
              <w:spacing w:after="0"/>
              <w:ind w:left="284"/>
              <w:jc w:val="center"/>
              <w:rPr>
                <w:rFonts w:ascii="Times New Roman" w:hAnsi="Times New Roman" w:cs="Times New Roman"/>
                <w:i/>
                <w:sz w:val="28"/>
                <w:szCs w:val="28"/>
              </w:rPr>
            </w:pPr>
            <w:r w:rsidRPr="00983FED">
              <w:rPr>
                <w:rFonts w:ascii="Times New Roman" w:hAnsi="Times New Roman" w:cs="Times New Roman"/>
                <w:i/>
                <w:sz w:val="28"/>
                <w:szCs w:val="28"/>
              </w:rPr>
              <w:t>участников</w:t>
            </w:r>
          </w:p>
        </w:tc>
      </w:tr>
      <w:tr w:rsidR="00F7082B" w:rsidRPr="00983FED" w:rsidTr="00BD26C1">
        <w:trPr>
          <w:trHeight w:val="949"/>
        </w:trPr>
        <w:tc>
          <w:tcPr>
            <w:tcW w:w="993"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w:t>
            </w:r>
          </w:p>
        </w:tc>
        <w:tc>
          <w:tcPr>
            <w:tcW w:w="4252" w:type="dxa"/>
            <w:tcBorders>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 конкурс рисунка «Я рисую свои права»</w:t>
            </w:r>
          </w:p>
        </w:tc>
        <w:tc>
          <w:tcPr>
            <w:tcW w:w="2693" w:type="dxa"/>
            <w:tcBorders>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23.01, ДХШ</w:t>
            </w:r>
          </w:p>
        </w:tc>
        <w:tc>
          <w:tcPr>
            <w:tcW w:w="2268"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87</w:t>
            </w:r>
          </w:p>
        </w:tc>
      </w:tr>
      <w:tr w:rsidR="00F7082B" w:rsidRPr="00983FED" w:rsidTr="00BD26C1">
        <w:trPr>
          <w:trHeight w:val="949"/>
        </w:trPr>
        <w:tc>
          <w:tcPr>
            <w:tcW w:w="993"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2</w:t>
            </w:r>
          </w:p>
        </w:tc>
        <w:tc>
          <w:tcPr>
            <w:tcW w:w="4252" w:type="dxa"/>
            <w:tcBorders>
              <w:bottom w:val="single" w:sz="4" w:space="0" w:color="auto"/>
            </w:tcBorders>
          </w:tcPr>
          <w:p w:rsidR="00F7082B" w:rsidRPr="00300EEF"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Внутри школьный конкурс открытки к 23 февраля. (ДПИ)</w:t>
            </w:r>
          </w:p>
        </w:tc>
        <w:tc>
          <w:tcPr>
            <w:tcW w:w="2693" w:type="dxa"/>
            <w:tcBorders>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19.02, ДХШ</w:t>
            </w:r>
          </w:p>
        </w:tc>
        <w:tc>
          <w:tcPr>
            <w:tcW w:w="2268"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91</w:t>
            </w:r>
          </w:p>
        </w:tc>
      </w:tr>
      <w:tr w:rsidR="00F7082B" w:rsidRPr="00983FED" w:rsidTr="00BD26C1">
        <w:trPr>
          <w:trHeight w:val="949"/>
        </w:trPr>
        <w:tc>
          <w:tcPr>
            <w:tcW w:w="993"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w:t>
            </w:r>
          </w:p>
        </w:tc>
        <w:tc>
          <w:tcPr>
            <w:tcW w:w="4252" w:type="dxa"/>
            <w:tcBorders>
              <w:bottom w:val="single" w:sz="4" w:space="0" w:color="auto"/>
            </w:tcBorders>
          </w:tcPr>
          <w:p w:rsidR="00F7082B" w:rsidRPr="00300EEF" w:rsidRDefault="00F7082B" w:rsidP="00BD26C1">
            <w:pPr>
              <w:spacing w:after="0"/>
              <w:jc w:val="both"/>
              <w:rPr>
                <w:rFonts w:ascii="Times New Roman" w:hAnsi="Times New Roman" w:cs="Times New Roman"/>
                <w:sz w:val="28"/>
                <w:szCs w:val="28"/>
              </w:rPr>
            </w:pPr>
            <w:r w:rsidRPr="00300EEF">
              <w:rPr>
                <w:rFonts w:ascii="Times New Roman" w:hAnsi="Times New Roman" w:cs="Times New Roman"/>
                <w:color w:val="000000"/>
                <w:sz w:val="28"/>
                <w:szCs w:val="28"/>
                <w:shd w:val="clear" w:color="auto" w:fill="FFFFFF"/>
              </w:rPr>
              <w:t xml:space="preserve">Выставка к 8 Марта «Дарите женщинам цветы» </w:t>
            </w:r>
          </w:p>
        </w:tc>
        <w:tc>
          <w:tcPr>
            <w:tcW w:w="2693" w:type="dxa"/>
            <w:tcBorders>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28.02, </w:t>
            </w:r>
            <w:r w:rsidRPr="00300EEF">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sidRPr="00300EEF">
              <w:rPr>
                <w:rFonts w:ascii="Times New Roman" w:hAnsi="Times New Roman" w:cs="Times New Roman"/>
                <w:color w:val="000000"/>
                <w:sz w:val="28"/>
                <w:szCs w:val="28"/>
                <w:shd w:val="clear" w:color="auto" w:fill="FFFFFF"/>
              </w:rPr>
              <w:t>Пермь ДК им. М.И.Калинина</w:t>
            </w:r>
          </w:p>
        </w:tc>
        <w:tc>
          <w:tcPr>
            <w:tcW w:w="2268" w:type="dxa"/>
            <w:tcBorders>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8</w:t>
            </w:r>
          </w:p>
        </w:tc>
      </w:tr>
      <w:tr w:rsidR="00F7082B" w:rsidRPr="00983FED" w:rsidTr="00BD26C1">
        <w:trPr>
          <w:trHeight w:val="949"/>
        </w:trPr>
        <w:tc>
          <w:tcPr>
            <w:tcW w:w="993" w:type="dxa"/>
            <w:tcBorders>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w:t>
            </w:r>
          </w:p>
        </w:tc>
        <w:tc>
          <w:tcPr>
            <w:tcW w:w="4252" w:type="dxa"/>
            <w:tcBorders>
              <w:bottom w:val="single" w:sz="4" w:space="0" w:color="auto"/>
            </w:tcBorders>
          </w:tcPr>
          <w:p w:rsidR="00F7082B" w:rsidRPr="00300EEF" w:rsidRDefault="00F7082B" w:rsidP="00BD26C1">
            <w:pPr>
              <w:spacing w:after="0"/>
              <w:jc w:val="both"/>
              <w:rPr>
                <w:rFonts w:ascii="Times New Roman" w:hAnsi="Times New Roman" w:cs="Times New Roman"/>
                <w:sz w:val="28"/>
                <w:szCs w:val="28"/>
              </w:rPr>
            </w:pPr>
            <w:r w:rsidRPr="00300EEF">
              <w:rPr>
                <w:rFonts w:ascii="Times New Roman" w:hAnsi="Times New Roman" w:cs="Times New Roman"/>
                <w:color w:val="000000"/>
                <w:sz w:val="28"/>
                <w:szCs w:val="28"/>
                <w:shd w:val="clear" w:color="auto" w:fill="FFFFFF"/>
              </w:rPr>
              <w:t>Мастер к</w:t>
            </w:r>
            <w:r>
              <w:rPr>
                <w:rFonts w:ascii="Times New Roman" w:hAnsi="Times New Roman" w:cs="Times New Roman"/>
                <w:color w:val="000000"/>
                <w:sz w:val="28"/>
                <w:szCs w:val="28"/>
                <w:shd w:val="clear" w:color="auto" w:fill="FFFFFF"/>
              </w:rPr>
              <w:t>ласс</w:t>
            </w:r>
            <w:r w:rsidRPr="00300EEF">
              <w:rPr>
                <w:rFonts w:ascii="Times New Roman" w:hAnsi="Times New Roman" w:cs="Times New Roman"/>
                <w:color w:val="000000"/>
                <w:sz w:val="28"/>
                <w:szCs w:val="28"/>
                <w:shd w:val="clear" w:color="auto" w:fill="FFFFFF"/>
              </w:rPr>
              <w:t xml:space="preserve"> 8 Марта класс по декупажу.</w:t>
            </w:r>
          </w:p>
        </w:tc>
        <w:tc>
          <w:tcPr>
            <w:tcW w:w="2693" w:type="dxa"/>
            <w:tcBorders>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 xml:space="preserve">6.03, </w:t>
            </w:r>
            <w:r w:rsidRPr="00300EEF">
              <w:rPr>
                <w:rFonts w:ascii="Times New Roman" w:hAnsi="Times New Roman" w:cs="Times New Roman"/>
                <w:color w:val="000000"/>
                <w:sz w:val="28"/>
                <w:szCs w:val="28"/>
                <w:shd w:val="clear" w:color="auto" w:fill="FFFFFF"/>
              </w:rPr>
              <w:t>МКД ул. Набережная, 109, 111, 113</w:t>
            </w:r>
          </w:p>
        </w:tc>
        <w:tc>
          <w:tcPr>
            <w:tcW w:w="2268" w:type="dxa"/>
            <w:tcBorders>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12</w:t>
            </w:r>
          </w:p>
        </w:tc>
      </w:tr>
      <w:tr w:rsidR="00F7082B" w:rsidRPr="00983FED" w:rsidTr="00BD26C1">
        <w:trPr>
          <w:trHeight w:val="949"/>
        </w:trPr>
        <w:tc>
          <w:tcPr>
            <w:tcW w:w="993"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w:t>
            </w:r>
          </w:p>
        </w:tc>
        <w:tc>
          <w:tcPr>
            <w:tcW w:w="4252" w:type="dxa"/>
            <w:tcBorders>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 –класс по компьютерной графике «Поздравительная открытка к 8 Марта»</w:t>
            </w:r>
          </w:p>
        </w:tc>
        <w:tc>
          <w:tcPr>
            <w:tcW w:w="2693" w:type="dxa"/>
            <w:tcBorders>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7.03, ДХШ</w:t>
            </w:r>
          </w:p>
        </w:tc>
        <w:tc>
          <w:tcPr>
            <w:tcW w:w="2268"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43</w:t>
            </w:r>
          </w:p>
        </w:tc>
      </w:tr>
      <w:tr w:rsidR="00F7082B" w:rsidRPr="00983FED" w:rsidTr="00BD26C1">
        <w:trPr>
          <w:trHeight w:val="949"/>
        </w:trPr>
        <w:tc>
          <w:tcPr>
            <w:tcW w:w="993" w:type="dxa"/>
            <w:tcBorders>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6</w:t>
            </w:r>
          </w:p>
        </w:tc>
        <w:tc>
          <w:tcPr>
            <w:tcW w:w="4252" w:type="dxa"/>
            <w:tcBorders>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 –класс «Керамические птички»</w:t>
            </w:r>
          </w:p>
        </w:tc>
        <w:tc>
          <w:tcPr>
            <w:tcW w:w="2693" w:type="dxa"/>
            <w:tcBorders>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27.02</w:t>
            </w:r>
          </w:p>
        </w:tc>
        <w:tc>
          <w:tcPr>
            <w:tcW w:w="2268" w:type="dxa"/>
            <w:tcBorders>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18</w:t>
            </w:r>
          </w:p>
        </w:tc>
      </w:tr>
      <w:tr w:rsidR="00F7082B" w:rsidRPr="00983FED" w:rsidTr="00BD26C1">
        <w:trPr>
          <w:trHeight w:val="852"/>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7</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 –класс по компьютерной графике «Поздравительная афиша к Дню работников культуры»</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23.03,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16</w:t>
            </w:r>
          </w:p>
        </w:tc>
      </w:tr>
      <w:tr w:rsidR="00F7082B" w:rsidRPr="00983FED" w:rsidTr="00BD26C1">
        <w:trPr>
          <w:trHeight w:val="708"/>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8</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Мастер-класс по ДПИ, «Пасхальное панно, декупаж»</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14.04,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28</w:t>
            </w:r>
          </w:p>
        </w:tc>
      </w:tr>
      <w:tr w:rsidR="00F7082B" w:rsidRPr="00983FED" w:rsidTr="00BD26C1">
        <w:trPr>
          <w:trHeight w:val="804"/>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9</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Внеклассные мероприятия к Дню космонавтики про истории искусств и компьютерной графике.</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3.04-7.04,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97</w:t>
            </w:r>
          </w:p>
        </w:tc>
      </w:tr>
      <w:tr w:rsidR="00F7082B" w:rsidRPr="00983FED" w:rsidTr="00BD26C1">
        <w:trPr>
          <w:trHeight w:val="629"/>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10</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Выставка творческих работ «Бесконечный космос»</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10.04., выставочный зал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42</w:t>
            </w:r>
          </w:p>
        </w:tc>
      </w:tr>
      <w:tr w:rsidR="00F7082B" w:rsidRPr="00983FED" w:rsidTr="00BD26C1">
        <w:trPr>
          <w:trHeight w:val="629"/>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11</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Мастер-класс по ДПИ, «Пасхальное панно, декупаж»</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12.04,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23</w:t>
            </w:r>
          </w:p>
        </w:tc>
      </w:tr>
      <w:tr w:rsidR="00F7082B" w:rsidRPr="00983FED" w:rsidTr="00BD26C1">
        <w:trPr>
          <w:trHeight w:val="1335"/>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12</w:t>
            </w:r>
          </w:p>
        </w:tc>
        <w:tc>
          <w:tcPr>
            <w:tcW w:w="4252" w:type="dxa"/>
            <w:tcBorders>
              <w:top w:val="single" w:sz="4" w:space="0" w:color="auto"/>
              <w:bottom w:val="single" w:sz="4" w:space="0" w:color="auto"/>
            </w:tcBorders>
          </w:tcPr>
          <w:p w:rsidR="00F7082B" w:rsidRPr="0092024C"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Мастер-класс «Пермский звериный стиль в барельефной технике.</w:t>
            </w:r>
          </w:p>
        </w:tc>
        <w:tc>
          <w:tcPr>
            <w:tcW w:w="2693" w:type="dxa"/>
            <w:tcBorders>
              <w:top w:val="single" w:sz="4" w:space="0" w:color="auto"/>
              <w:bottom w:val="single" w:sz="4" w:space="0" w:color="auto"/>
            </w:tcBorders>
          </w:tcPr>
          <w:p w:rsidR="00F7082B" w:rsidRPr="00601D87" w:rsidRDefault="00F7082B" w:rsidP="00BD26C1">
            <w:pPr>
              <w:pStyle w:val="2"/>
              <w:shd w:val="clear" w:color="auto" w:fill="FBFBFB"/>
              <w:spacing w:before="0" w:line="416" w:lineRule="atLeast"/>
              <w:ind w:left="-173" w:right="-35"/>
              <w:rPr>
                <w:rFonts w:ascii="Times New Roman" w:hAnsi="Times New Roman" w:cs="Times New Roman"/>
                <w:b w:val="0"/>
                <w:color w:val="auto"/>
                <w:sz w:val="28"/>
                <w:szCs w:val="28"/>
              </w:rPr>
            </w:pPr>
            <w:r>
              <w:rPr>
                <w:rFonts w:ascii="Times New Roman" w:hAnsi="Times New Roman" w:cs="Times New Roman"/>
                <w:b w:val="0"/>
                <w:color w:val="auto"/>
                <w:sz w:val="28"/>
                <w:szCs w:val="28"/>
              </w:rPr>
              <w:t>17.18,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27</w:t>
            </w:r>
          </w:p>
        </w:tc>
      </w:tr>
      <w:tr w:rsidR="00F7082B" w:rsidRPr="00983FED" w:rsidTr="00BD26C1">
        <w:trPr>
          <w:trHeight w:val="102"/>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13</w:t>
            </w:r>
          </w:p>
        </w:tc>
        <w:tc>
          <w:tcPr>
            <w:tcW w:w="4252" w:type="dxa"/>
            <w:tcBorders>
              <w:top w:val="single" w:sz="4" w:space="0" w:color="auto"/>
              <w:bottom w:val="single" w:sz="4" w:space="0" w:color="auto"/>
            </w:tcBorders>
          </w:tcPr>
          <w:p w:rsidR="00F7082B" w:rsidRPr="00601D87"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 –класс по компьютерной графике «Пасхальный натюрморт»</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17.04</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10</w:t>
            </w:r>
          </w:p>
        </w:tc>
      </w:tr>
      <w:tr w:rsidR="00F7082B" w:rsidRPr="00983FED" w:rsidTr="00BD26C1">
        <w:trPr>
          <w:trHeight w:val="152"/>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w:t>
            </w:r>
            <w:r>
              <w:rPr>
                <w:rFonts w:ascii="Times New Roman" w:hAnsi="Times New Roman" w:cs="Times New Roman"/>
                <w:sz w:val="28"/>
                <w:szCs w:val="28"/>
              </w:rPr>
              <w:t>4</w:t>
            </w:r>
          </w:p>
        </w:tc>
        <w:tc>
          <w:tcPr>
            <w:tcW w:w="4252" w:type="dxa"/>
            <w:tcBorders>
              <w:top w:val="single" w:sz="4" w:space="0" w:color="auto"/>
              <w:bottom w:val="single" w:sz="4" w:space="0" w:color="auto"/>
            </w:tcBorders>
          </w:tcPr>
          <w:p w:rsidR="00F7082B" w:rsidRPr="00DC7174" w:rsidRDefault="00F7082B" w:rsidP="00BD26C1">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О</w:t>
            </w:r>
            <w:r w:rsidRPr="00DC7174">
              <w:rPr>
                <w:rFonts w:ascii="Times New Roman" w:hAnsi="Times New Roman" w:cs="Times New Roman"/>
                <w:color w:val="000000"/>
                <w:sz w:val="28"/>
                <w:szCs w:val="28"/>
                <w:shd w:val="clear" w:color="auto" w:fill="FFFFFF"/>
              </w:rPr>
              <w:t>бъектная тренировка при угрозе террористического акта</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27.04, ДХШ + территория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131</w:t>
            </w:r>
          </w:p>
        </w:tc>
      </w:tr>
      <w:tr w:rsidR="00F7082B" w:rsidRPr="00983FED" w:rsidTr="00BD26C1">
        <w:trPr>
          <w:trHeight w:val="1050"/>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w:t>
            </w:r>
            <w:r>
              <w:rPr>
                <w:rFonts w:ascii="Times New Roman" w:hAnsi="Times New Roman" w:cs="Times New Roman"/>
                <w:sz w:val="28"/>
                <w:szCs w:val="28"/>
              </w:rPr>
              <w:t>5</w:t>
            </w:r>
          </w:p>
        </w:tc>
        <w:tc>
          <w:tcPr>
            <w:tcW w:w="4252" w:type="dxa"/>
            <w:tcBorders>
              <w:top w:val="single" w:sz="4" w:space="0" w:color="auto"/>
              <w:bottom w:val="single" w:sz="4" w:space="0" w:color="auto"/>
            </w:tcBorders>
          </w:tcPr>
          <w:p w:rsidR="00F7082B" w:rsidRPr="00F50CCD" w:rsidRDefault="00F7082B" w:rsidP="00BD26C1">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w:t>
            </w:r>
            <w:r w:rsidRPr="00F50CCD">
              <w:rPr>
                <w:rFonts w:ascii="Times New Roman" w:hAnsi="Times New Roman" w:cs="Times New Roman"/>
                <w:color w:val="000000"/>
                <w:sz w:val="28"/>
                <w:szCs w:val="28"/>
                <w:shd w:val="clear" w:color="auto" w:fill="FFFFFF"/>
              </w:rPr>
              <w:t>рактическая тренировка по эвакуации и отработке навыков действий учащихся и персонала при возникновении пожаров и ЧС.</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26.04, ДХШ + территория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143</w:t>
            </w:r>
          </w:p>
        </w:tc>
      </w:tr>
      <w:tr w:rsidR="00F7082B" w:rsidRPr="00983FED" w:rsidTr="00BD26C1">
        <w:trPr>
          <w:trHeight w:val="268"/>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w:t>
            </w:r>
            <w:r>
              <w:rPr>
                <w:rFonts w:ascii="Times New Roman" w:hAnsi="Times New Roman" w:cs="Times New Roman"/>
                <w:sz w:val="28"/>
                <w:szCs w:val="28"/>
              </w:rPr>
              <w:t>6</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Субботник к 1 Мая</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28.04, территория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62</w:t>
            </w:r>
          </w:p>
        </w:tc>
      </w:tr>
      <w:tr w:rsidR="00F7082B" w:rsidRPr="00983FED" w:rsidTr="00BD26C1">
        <w:trPr>
          <w:trHeight w:val="590"/>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w:t>
            </w:r>
            <w:r>
              <w:rPr>
                <w:rFonts w:ascii="Times New Roman" w:hAnsi="Times New Roman" w:cs="Times New Roman"/>
                <w:sz w:val="28"/>
                <w:szCs w:val="28"/>
              </w:rPr>
              <w:t>8</w:t>
            </w:r>
          </w:p>
        </w:tc>
        <w:tc>
          <w:tcPr>
            <w:tcW w:w="4252" w:type="dxa"/>
            <w:tcBorders>
              <w:top w:val="single" w:sz="4" w:space="0" w:color="auto"/>
              <w:bottom w:val="single" w:sz="4" w:space="0" w:color="auto"/>
            </w:tcBorders>
          </w:tcPr>
          <w:p w:rsidR="00F7082B" w:rsidRPr="00F50CCD" w:rsidRDefault="00F7082B" w:rsidP="00BD26C1">
            <w:pPr>
              <w:spacing w:after="0"/>
              <w:jc w:val="both"/>
              <w:rPr>
                <w:rFonts w:ascii="Times New Roman" w:hAnsi="Times New Roman" w:cs="Times New Roman"/>
                <w:sz w:val="28"/>
                <w:szCs w:val="28"/>
              </w:rPr>
            </w:pPr>
            <w:r w:rsidRPr="00F50CCD">
              <w:rPr>
                <w:rFonts w:ascii="Times New Roman" w:hAnsi="Times New Roman" w:cs="Times New Roman"/>
                <w:color w:val="000000"/>
                <w:sz w:val="28"/>
                <w:szCs w:val="28"/>
                <w:shd w:val="clear" w:color="auto" w:fill="FFFFFF"/>
              </w:rPr>
              <w:t>Онлайн-выставку работ учащихся и выпускников школы посвященные данной теме " Не забывайте о войне, Своим потомкам передайте..." </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8.05, группа в ВК</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87</w:t>
            </w:r>
          </w:p>
        </w:tc>
      </w:tr>
      <w:tr w:rsidR="00F7082B" w:rsidRPr="00983FED" w:rsidTr="00BD26C1">
        <w:trPr>
          <w:trHeight w:val="1413"/>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14</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Мастер-класс «Пермский звериный стиль в барельефной технике.</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10.05,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12</w:t>
            </w:r>
          </w:p>
        </w:tc>
      </w:tr>
      <w:tr w:rsidR="00F7082B" w:rsidRPr="00983FED" w:rsidTr="00BD26C1">
        <w:trPr>
          <w:trHeight w:val="1264"/>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lastRenderedPageBreak/>
              <w:t>15</w:t>
            </w:r>
          </w:p>
        </w:tc>
        <w:tc>
          <w:tcPr>
            <w:tcW w:w="4252"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Мастер-классы по ДПИ к Дню музеев</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18.05, Соль завод</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35</w:t>
            </w:r>
          </w:p>
        </w:tc>
      </w:tr>
      <w:tr w:rsidR="00F7082B" w:rsidRPr="00983FED" w:rsidTr="00BD26C1">
        <w:trPr>
          <w:trHeight w:val="269"/>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sidRPr="00983FED">
              <w:rPr>
                <w:rFonts w:ascii="Times New Roman" w:hAnsi="Times New Roman" w:cs="Times New Roman"/>
                <w:sz w:val="28"/>
                <w:szCs w:val="28"/>
              </w:rPr>
              <w:t>16</w:t>
            </w:r>
            <w:r>
              <w:rPr>
                <w:rFonts w:ascii="Times New Roman" w:hAnsi="Times New Roman" w:cs="Times New Roman"/>
                <w:sz w:val="28"/>
                <w:szCs w:val="28"/>
              </w:rPr>
              <w:t xml:space="preserve">. </w:t>
            </w:r>
          </w:p>
        </w:tc>
        <w:tc>
          <w:tcPr>
            <w:tcW w:w="4252" w:type="dxa"/>
            <w:tcBorders>
              <w:top w:val="single" w:sz="4" w:space="0" w:color="auto"/>
              <w:bottom w:val="single" w:sz="4" w:space="0" w:color="auto"/>
            </w:tcBorders>
          </w:tcPr>
          <w:p w:rsidR="00F7082B" w:rsidRPr="00F50CCD" w:rsidRDefault="00F7082B" w:rsidP="00BD26C1">
            <w:pPr>
              <w:spacing w:after="0"/>
              <w:jc w:val="both"/>
              <w:rPr>
                <w:rFonts w:ascii="Times New Roman" w:hAnsi="Times New Roman" w:cs="Times New Roman"/>
                <w:sz w:val="28"/>
                <w:szCs w:val="28"/>
              </w:rPr>
            </w:pPr>
            <w:r w:rsidRPr="00F50CCD">
              <w:rPr>
                <w:rFonts w:ascii="Times New Roman" w:hAnsi="Times New Roman" w:cs="Times New Roman"/>
                <w:color w:val="000000"/>
                <w:sz w:val="28"/>
                <w:szCs w:val="28"/>
                <w:shd w:val="clear" w:color="auto" w:fill="FFFFFF"/>
              </w:rPr>
              <w:t>Межмуниципальный конкурс творческих работ по компьютерной графике к Дню защиты детей "Герои любимых сказок"</w:t>
            </w:r>
          </w:p>
        </w:tc>
        <w:tc>
          <w:tcPr>
            <w:tcW w:w="2693"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24.05, ДХШ</w:t>
            </w:r>
          </w:p>
        </w:tc>
        <w:tc>
          <w:tcPr>
            <w:tcW w:w="2268"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32</w:t>
            </w:r>
          </w:p>
        </w:tc>
      </w:tr>
      <w:tr w:rsidR="00F7082B" w:rsidRPr="00983FED" w:rsidTr="00BD26C1">
        <w:trPr>
          <w:trHeight w:val="269"/>
        </w:trPr>
        <w:tc>
          <w:tcPr>
            <w:tcW w:w="993"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17</w:t>
            </w:r>
          </w:p>
        </w:tc>
        <w:tc>
          <w:tcPr>
            <w:tcW w:w="4252" w:type="dxa"/>
            <w:tcBorders>
              <w:top w:val="single" w:sz="4" w:space="0" w:color="auto"/>
              <w:bottom w:val="single" w:sz="4" w:space="0" w:color="auto"/>
            </w:tcBorders>
          </w:tcPr>
          <w:p w:rsidR="00F7082B" w:rsidRPr="00F50CCD"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День памяти и скорби. Онлайн выставка творческих работ.</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22.06, группа в ВК</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43</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18</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Онлайн выставка к Дню металлургов.</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16.06, группа в ВК</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19</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19</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Выставка творческих работ к Дню конституции РФ</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25.09, Соликамский суд</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28</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20</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Онлайн выставка к Дню отца</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13.10, группа ВК</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36</w:t>
            </w:r>
          </w:p>
        </w:tc>
      </w:tr>
      <w:tr w:rsidR="00F7082B" w:rsidRPr="00983FED" w:rsidTr="00BD26C1">
        <w:trPr>
          <w:trHeight w:val="882"/>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21</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Мастер-класс брошь для мамы из джута</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25.11,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15</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22</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w:t>
            </w:r>
            <w:r w:rsidRPr="00D85E4C">
              <w:rPr>
                <w:rFonts w:ascii="Times New Roman" w:hAnsi="Times New Roman" w:cs="Times New Roman"/>
                <w:color w:val="000000"/>
                <w:sz w:val="28"/>
                <w:szCs w:val="28"/>
                <w:shd w:val="clear" w:color="auto" w:fill="FFFFFF"/>
              </w:rPr>
              <w:t>ероприятия посвященные Всероссийской акции "Сообщи где торгуют смертью!". </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24-25.10,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198</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23</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Мастер –класс по компьютерной графике «Поздравление-подарок для Бабушки и дедушки»</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17.10,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65</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24</w:t>
            </w:r>
          </w:p>
        </w:tc>
        <w:tc>
          <w:tcPr>
            <w:tcW w:w="4252"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 конкурс детского творчества «Мамы разные нужны – мамы разные важны!»</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1-20.11,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82</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25</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Э</w:t>
            </w:r>
            <w:r w:rsidRPr="00D85E4C">
              <w:rPr>
                <w:rFonts w:ascii="Times New Roman" w:hAnsi="Times New Roman" w:cs="Times New Roman"/>
                <w:color w:val="000000"/>
                <w:sz w:val="28"/>
                <w:szCs w:val="28"/>
                <w:shd w:val="clear" w:color="auto" w:fill="FFFFFF"/>
              </w:rPr>
              <w:t>кскурсия по ДХШ и  мастер-класс по изготовлению декоративного панно к Дню матери</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37</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26</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w:t>
            </w:r>
            <w:r w:rsidRPr="00D85E4C">
              <w:rPr>
                <w:rFonts w:ascii="Times New Roman" w:hAnsi="Times New Roman" w:cs="Times New Roman"/>
                <w:color w:val="000000"/>
                <w:sz w:val="28"/>
                <w:szCs w:val="28"/>
                <w:shd w:val="clear" w:color="auto" w:fill="FFFFFF"/>
              </w:rPr>
              <w:t>неклассные мероприятия по антитеррору</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14.11,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118</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27</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Мастер-класс </w:t>
            </w:r>
            <w:r w:rsidRPr="00D85E4C">
              <w:rPr>
                <w:rFonts w:ascii="Times New Roman" w:hAnsi="Times New Roman" w:cs="Times New Roman"/>
                <w:color w:val="000000"/>
                <w:sz w:val="28"/>
                <w:szCs w:val="28"/>
                <w:shd w:val="clear" w:color="auto" w:fill="FFFFFF"/>
              </w:rPr>
              <w:t>декоративного панно к Дню мамы</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10.11,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18</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28</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color w:val="000000"/>
                <w:sz w:val="28"/>
                <w:szCs w:val="28"/>
                <w:shd w:val="clear" w:color="auto" w:fill="FFFFFF"/>
              </w:rPr>
            </w:pPr>
            <w:r w:rsidRPr="00D85E4C">
              <w:rPr>
                <w:rFonts w:ascii="Times New Roman" w:hAnsi="Times New Roman" w:cs="Times New Roman"/>
                <w:color w:val="000000"/>
                <w:sz w:val="28"/>
                <w:szCs w:val="28"/>
                <w:shd w:val="clear" w:color="auto" w:fill="FFFFFF"/>
              </w:rPr>
              <w:t>Беседа по профилактике правонарушения и преступления среди несовершеннолетних детей</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16-17.11,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58</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29</w:t>
            </w:r>
          </w:p>
        </w:tc>
        <w:tc>
          <w:tcPr>
            <w:tcW w:w="4252" w:type="dxa"/>
            <w:tcBorders>
              <w:top w:val="single" w:sz="4" w:space="0" w:color="auto"/>
              <w:bottom w:val="single" w:sz="4" w:space="0" w:color="auto"/>
            </w:tcBorders>
          </w:tcPr>
          <w:p w:rsidR="00F7082B" w:rsidRPr="00D85E4C"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Мастер-класс по изготовлению броши к Дню матери</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27.10,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21</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30</w:t>
            </w:r>
          </w:p>
        </w:tc>
        <w:tc>
          <w:tcPr>
            <w:tcW w:w="4252" w:type="dxa"/>
            <w:tcBorders>
              <w:top w:val="single" w:sz="4" w:space="0" w:color="auto"/>
              <w:bottom w:val="single" w:sz="4" w:space="0" w:color="auto"/>
            </w:tcBorders>
          </w:tcPr>
          <w:p w:rsidR="00F7082B" w:rsidRPr="00C85AA0" w:rsidRDefault="00F7082B" w:rsidP="00BD26C1">
            <w:pPr>
              <w:spacing w:after="0"/>
              <w:jc w:val="both"/>
              <w:rPr>
                <w:rFonts w:ascii="Times New Roman" w:hAnsi="Times New Roman" w:cs="Times New Roman"/>
                <w:color w:val="000000"/>
                <w:sz w:val="28"/>
                <w:szCs w:val="28"/>
                <w:shd w:val="clear" w:color="auto" w:fill="FFFFFF"/>
              </w:rPr>
            </w:pPr>
            <w:r w:rsidRPr="00C85AA0">
              <w:rPr>
                <w:rFonts w:ascii="Times New Roman" w:hAnsi="Times New Roman" w:cs="Times New Roman"/>
                <w:color w:val="000000"/>
                <w:sz w:val="28"/>
                <w:szCs w:val="28"/>
                <w:shd w:val="clear" w:color="auto" w:fill="FFFFFF"/>
              </w:rPr>
              <w:t>Инструктаж по эвакуации из здания школы</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5.12,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105</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31</w:t>
            </w:r>
          </w:p>
        </w:tc>
        <w:tc>
          <w:tcPr>
            <w:tcW w:w="4252" w:type="dxa"/>
            <w:tcBorders>
              <w:top w:val="single" w:sz="4" w:space="0" w:color="auto"/>
              <w:bottom w:val="single" w:sz="4" w:space="0" w:color="auto"/>
            </w:tcBorders>
          </w:tcPr>
          <w:p w:rsidR="00F7082B" w:rsidRPr="00C85AA0" w:rsidRDefault="00F7082B" w:rsidP="00BD26C1">
            <w:pPr>
              <w:spacing w:after="0"/>
              <w:jc w:val="both"/>
              <w:rPr>
                <w:rFonts w:ascii="Times New Roman" w:hAnsi="Times New Roman" w:cs="Times New Roman"/>
                <w:color w:val="000000"/>
                <w:sz w:val="28"/>
                <w:szCs w:val="28"/>
                <w:shd w:val="clear" w:color="auto" w:fill="FFFFFF"/>
              </w:rPr>
            </w:pPr>
            <w:r w:rsidRPr="00C85AA0">
              <w:rPr>
                <w:rFonts w:ascii="Times New Roman" w:hAnsi="Times New Roman" w:cs="Times New Roman"/>
                <w:color w:val="000000"/>
                <w:sz w:val="28"/>
                <w:szCs w:val="28"/>
                <w:shd w:val="clear" w:color="auto" w:fill="FFFFFF"/>
              </w:rPr>
              <w:t>Выставка творческих работ по компьютерной графике "Новогодняя открытка"</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25.12, группа ВК</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52</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32</w:t>
            </w:r>
          </w:p>
        </w:tc>
        <w:tc>
          <w:tcPr>
            <w:tcW w:w="4252" w:type="dxa"/>
            <w:tcBorders>
              <w:top w:val="single" w:sz="4" w:space="0" w:color="auto"/>
              <w:bottom w:val="single" w:sz="4" w:space="0" w:color="auto"/>
            </w:tcBorders>
          </w:tcPr>
          <w:p w:rsidR="00F7082B" w:rsidRPr="00C85AA0" w:rsidRDefault="00F7082B" w:rsidP="00BD26C1">
            <w:pPr>
              <w:spacing w:after="0"/>
              <w:jc w:val="both"/>
              <w:rPr>
                <w:rFonts w:ascii="Times New Roman" w:hAnsi="Times New Roman" w:cs="Times New Roman"/>
                <w:color w:val="000000"/>
                <w:sz w:val="28"/>
                <w:szCs w:val="28"/>
                <w:shd w:val="clear" w:color="auto" w:fill="FFFFFF"/>
              </w:rPr>
            </w:pPr>
            <w:r w:rsidRPr="00C85AA0">
              <w:rPr>
                <w:rFonts w:ascii="Times New Roman" w:hAnsi="Times New Roman" w:cs="Times New Roman"/>
                <w:color w:val="000000"/>
                <w:sz w:val="28"/>
                <w:szCs w:val="28"/>
                <w:shd w:val="clear" w:color="auto" w:fill="FFFFFF"/>
              </w:rPr>
              <w:t>Выставка творческих работ по станковой композиции "Символ 2024 года</w:t>
            </w:r>
            <w:r>
              <w:rPr>
                <w:rFonts w:ascii="Arial" w:hAnsi="Arial" w:cs="Arial"/>
                <w:color w:val="000000"/>
                <w:sz w:val="20"/>
                <w:szCs w:val="20"/>
                <w:shd w:val="clear" w:color="auto" w:fill="FFFFFF"/>
              </w:rPr>
              <w:t>"</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29.12, группа ВК</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57</w:t>
            </w:r>
          </w:p>
        </w:tc>
      </w:tr>
      <w:tr w:rsidR="00F7082B" w:rsidRPr="00983FED" w:rsidTr="00BD26C1">
        <w:trPr>
          <w:trHeight w:val="269"/>
        </w:trPr>
        <w:tc>
          <w:tcPr>
            <w:tcW w:w="993"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33</w:t>
            </w:r>
          </w:p>
        </w:tc>
        <w:tc>
          <w:tcPr>
            <w:tcW w:w="4252" w:type="dxa"/>
            <w:tcBorders>
              <w:top w:val="single" w:sz="4" w:space="0" w:color="auto"/>
              <w:bottom w:val="single" w:sz="4" w:space="0" w:color="auto"/>
            </w:tcBorders>
          </w:tcPr>
          <w:p w:rsidR="00F7082B" w:rsidRPr="00C85AA0" w:rsidRDefault="00F7082B" w:rsidP="00BD26C1">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Мастер-класс по витражу «Новогодний символ»</w:t>
            </w:r>
          </w:p>
        </w:tc>
        <w:tc>
          <w:tcPr>
            <w:tcW w:w="2693"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30.12,  ДХШ</w:t>
            </w:r>
          </w:p>
        </w:tc>
        <w:tc>
          <w:tcPr>
            <w:tcW w:w="2268" w:type="dxa"/>
            <w:tcBorders>
              <w:top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31</w:t>
            </w:r>
          </w:p>
        </w:tc>
      </w:tr>
    </w:tbl>
    <w:p w:rsidR="00F7082B" w:rsidRDefault="00F7082B" w:rsidP="00F7082B">
      <w:pPr>
        <w:tabs>
          <w:tab w:val="left" w:pos="851"/>
        </w:tabs>
        <w:spacing w:after="0"/>
        <w:jc w:val="both"/>
        <w:rPr>
          <w:rFonts w:ascii="Times New Roman" w:hAnsi="Times New Roman" w:cs="Times New Roman"/>
          <w:b/>
          <w:sz w:val="28"/>
          <w:szCs w:val="28"/>
        </w:rPr>
      </w:pPr>
    </w:p>
    <w:p w:rsidR="00F7082B" w:rsidRPr="00F83C9A" w:rsidRDefault="00F7082B" w:rsidP="00F7082B">
      <w:pPr>
        <w:pStyle w:val="aa"/>
        <w:numPr>
          <w:ilvl w:val="0"/>
          <w:numId w:val="14"/>
        </w:numPr>
        <w:tabs>
          <w:tab w:val="left" w:pos="851"/>
        </w:tabs>
        <w:jc w:val="both"/>
        <w:rPr>
          <w:b/>
          <w:sz w:val="28"/>
          <w:szCs w:val="28"/>
        </w:rPr>
      </w:pPr>
      <w:r w:rsidRPr="00F83C9A">
        <w:rPr>
          <w:b/>
          <w:sz w:val="28"/>
          <w:szCs w:val="28"/>
        </w:rPr>
        <w:t>Успехи, достижения:</w:t>
      </w:r>
    </w:p>
    <w:p w:rsidR="00F7082B" w:rsidRDefault="00F7082B" w:rsidP="00F7082B">
      <w:pPr>
        <w:pStyle w:val="aa"/>
        <w:numPr>
          <w:ilvl w:val="0"/>
          <w:numId w:val="7"/>
        </w:numPr>
        <w:tabs>
          <w:tab w:val="left" w:pos="851"/>
        </w:tabs>
        <w:ind w:left="284"/>
        <w:jc w:val="both"/>
        <w:rPr>
          <w:sz w:val="28"/>
          <w:szCs w:val="28"/>
        </w:rPr>
      </w:pPr>
      <w:r>
        <w:rPr>
          <w:sz w:val="28"/>
          <w:szCs w:val="28"/>
        </w:rPr>
        <w:t>98% у</w:t>
      </w:r>
      <w:r w:rsidRPr="00086738">
        <w:rPr>
          <w:sz w:val="28"/>
          <w:szCs w:val="28"/>
        </w:rPr>
        <w:t xml:space="preserve">чащиеся школы приняли участие в </w:t>
      </w:r>
      <w:r>
        <w:rPr>
          <w:sz w:val="28"/>
          <w:szCs w:val="28"/>
        </w:rPr>
        <w:t>527</w:t>
      </w:r>
      <w:r w:rsidRPr="00086738">
        <w:rPr>
          <w:sz w:val="28"/>
          <w:szCs w:val="28"/>
        </w:rPr>
        <w:t xml:space="preserve"> конкурсах и фестивалях городского, краевого, Всероссийского и международного уровней – </w:t>
      </w:r>
      <w:r>
        <w:rPr>
          <w:sz w:val="28"/>
          <w:szCs w:val="28"/>
        </w:rPr>
        <w:t>205</w:t>
      </w:r>
      <w:r w:rsidRPr="00086738">
        <w:rPr>
          <w:sz w:val="28"/>
          <w:szCs w:val="28"/>
        </w:rPr>
        <w:t xml:space="preserve"> диплом</w:t>
      </w:r>
      <w:r>
        <w:rPr>
          <w:sz w:val="28"/>
          <w:szCs w:val="28"/>
        </w:rPr>
        <w:t>ов</w:t>
      </w:r>
      <w:r w:rsidRPr="00086738">
        <w:rPr>
          <w:sz w:val="28"/>
          <w:szCs w:val="28"/>
        </w:rPr>
        <w:t xml:space="preserve"> </w:t>
      </w:r>
      <w:r>
        <w:rPr>
          <w:sz w:val="28"/>
          <w:szCs w:val="28"/>
        </w:rPr>
        <w:t>.</w:t>
      </w:r>
    </w:p>
    <w:p w:rsidR="00F7082B" w:rsidRPr="00086738" w:rsidRDefault="00F7082B" w:rsidP="00F7082B">
      <w:pPr>
        <w:pStyle w:val="aa"/>
        <w:numPr>
          <w:ilvl w:val="0"/>
          <w:numId w:val="7"/>
        </w:numPr>
        <w:tabs>
          <w:tab w:val="left" w:pos="851"/>
        </w:tabs>
        <w:ind w:left="284"/>
        <w:jc w:val="both"/>
        <w:rPr>
          <w:sz w:val="28"/>
          <w:szCs w:val="28"/>
        </w:rPr>
      </w:pPr>
      <w:r w:rsidRPr="00086738">
        <w:rPr>
          <w:sz w:val="28"/>
          <w:szCs w:val="28"/>
        </w:rPr>
        <w:t xml:space="preserve">Преподаватели школы были награждены дипломами и благодарственными письмами на разных уровнях </w:t>
      </w:r>
    </w:p>
    <w:p w:rsidR="00F7082B" w:rsidRPr="007A7D4A" w:rsidRDefault="00F7082B" w:rsidP="00F7082B">
      <w:pPr>
        <w:pStyle w:val="aa"/>
        <w:numPr>
          <w:ilvl w:val="0"/>
          <w:numId w:val="7"/>
        </w:numPr>
        <w:tabs>
          <w:tab w:val="left" w:pos="851"/>
        </w:tabs>
        <w:ind w:left="284"/>
        <w:jc w:val="both"/>
        <w:rPr>
          <w:sz w:val="28"/>
          <w:szCs w:val="28"/>
        </w:rPr>
      </w:pPr>
      <w:r w:rsidRPr="007A7D4A">
        <w:rPr>
          <w:sz w:val="28"/>
          <w:szCs w:val="28"/>
        </w:rPr>
        <w:t xml:space="preserve">Проведено </w:t>
      </w:r>
      <w:r>
        <w:rPr>
          <w:sz w:val="28"/>
          <w:szCs w:val="28"/>
        </w:rPr>
        <w:t>4</w:t>
      </w:r>
      <w:r w:rsidRPr="007A7D4A">
        <w:rPr>
          <w:sz w:val="28"/>
          <w:szCs w:val="28"/>
        </w:rPr>
        <w:t xml:space="preserve"> семинара- практикума на межмуниципальном</w:t>
      </w:r>
      <w:r>
        <w:rPr>
          <w:sz w:val="28"/>
          <w:szCs w:val="28"/>
        </w:rPr>
        <w:t xml:space="preserve"> и городском</w:t>
      </w:r>
      <w:r w:rsidRPr="007A7D4A">
        <w:rPr>
          <w:sz w:val="28"/>
          <w:szCs w:val="28"/>
        </w:rPr>
        <w:t xml:space="preserve"> уровне</w:t>
      </w:r>
    </w:p>
    <w:p w:rsidR="00F7082B" w:rsidRPr="007A7D4A" w:rsidRDefault="00F7082B" w:rsidP="00F7082B">
      <w:pPr>
        <w:pStyle w:val="aa"/>
        <w:numPr>
          <w:ilvl w:val="0"/>
          <w:numId w:val="8"/>
        </w:numPr>
        <w:tabs>
          <w:tab w:val="left" w:pos="851"/>
        </w:tabs>
        <w:ind w:left="284"/>
        <w:jc w:val="both"/>
        <w:rPr>
          <w:sz w:val="28"/>
          <w:szCs w:val="28"/>
        </w:rPr>
      </w:pPr>
      <w:r>
        <w:rPr>
          <w:sz w:val="28"/>
          <w:szCs w:val="28"/>
        </w:rPr>
        <w:t>9</w:t>
      </w:r>
      <w:r w:rsidRPr="007A7D4A">
        <w:rPr>
          <w:sz w:val="28"/>
          <w:szCs w:val="28"/>
        </w:rPr>
        <w:t xml:space="preserve"> выпускник школы продолжил</w:t>
      </w:r>
      <w:r>
        <w:rPr>
          <w:sz w:val="28"/>
          <w:szCs w:val="28"/>
        </w:rPr>
        <w:t>и</w:t>
      </w:r>
      <w:r w:rsidRPr="007A7D4A">
        <w:rPr>
          <w:sz w:val="28"/>
          <w:szCs w:val="28"/>
        </w:rPr>
        <w:t xml:space="preserve"> свое обучение в профильных учреждениях ВО и СПО.</w:t>
      </w:r>
    </w:p>
    <w:p w:rsidR="00F7082B" w:rsidRPr="007A7D4A" w:rsidRDefault="00F7082B" w:rsidP="00F7082B">
      <w:pPr>
        <w:pStyle w:val="aa"/>
        <w:numPr>
          <w:ilvl w:val="0"/>
          <w:numId w:val="8"/>
        </w:numPr>
        <w:tabs>
          <w:tab w:val="left" w:pos="851"/>
        </w:tabs>
        <w:ind w:left="284"/>
        <w:jc w:val="both"/>
        <w:rPr>
          <w:sz w:val="28"/>
          <w:szCs w:val="28"/>
        </w:rPr>
      </w:pPr>
      <w:r w:rsidRPr="007A7D4A">
        <w:rPr>
          <w:sz w:val="28"/>
          <w:szCs w:val="28"/>
        </w:rPr>
        <w:t>Продолжается совместная методическая и выставочная деятельность с школами северного куста Пермского края.</w:t>
      </w:r>
    </w:p>
    <w:p w:rsidR="00F7082B" w:rsidRPr="007A7D4A" w:rsidRDefault="00F7082B" w:rsidP="00F7082B">
      <w:pPr>
        <w:pStyle w:val="aa"/>
        <w:ind w:left="284"/>
        <w:jc w:val="both"/>
        <w:rPr>
          <w:sz w:val="28"/>
          <w:szCs w:val="28"/>
        </w:rPr>
      </w:pPr>
      <w:r>
        <w:rPr>
          <w:sz w:val="28"/>
          <w:szCs w:val="28"/>
        </w:rPr>
        <w:t>Проведена большая  работа по методическому оснащению</w:t>
      </w:r>
      <w:r w:rsidRPr="007A7D4A">
        <w:rPr>
          <w:sz w:val="28"/>
          <w:szCs w:val="28"/>
        </w:rPr>
        <w:t xml:space="preserve"> </w:t>
      </w:r>
      <w:r>
        <w:rPr>
          <w:sz w:val="28"/>
          <w:szCs w:val="28"/>
        </w:rPr>
        <w:t>дополнительной общеразвивающнй программе в области художественного творчества «Изобразительное творчества и общеразвивающих программы в области художественного творчества «Живопись», «Рисунок», «Композиция», «История искусства», «Пленэрная практика»,</w:t>
      </w:r>
      <w:r w:rsidRPr="007A7D4A">
        <w:rPr>
          <w:sz w:val="28"/>
          <w:szCs w:val="28"/>
        </w:rPr>
        <w:t xml:space="preserve"> разработано ряд методических рекомендаций и пособий</w:t>
      </w:r>
      <w:r>
        <w:rPr>
          <w:sz w:val="28"/>
          <w:szCs w:val="28"/>
        </w:rPr>
        <w:t>. Разработана программа по скульптуре для учащихся 5 классов.</w:t>
      </w:r>
    </w:p>
    <w:p w:rsidR="00F7082B" w:rsidRPr="007A7D4A" w:rsidRDefault="00F7082B" w:rsidP="00F7082B">
      <w:pPr>
        <w:pStyle w:val="aa"/>
        <w:numPr>
          <w:ilvl w:val="0"/>
          <w:numId w:val="8"/>
        </w:numPr>
        <w:tabs>
          <w:tab w:val="left" w:pos="851"/>
        </w:tabs>
        <w:ind w:left="284"/>
        <w:jc w:val="both"/>
        <w:rPr>
          <w:sz w:val="28"/>
          <w:szCs w:val="28"/>
        </w:rPr>
      </w:pPr>
      <w:r w:rsidRPr="007A7D4A">
        <w:rPr>
          <w:sz w:val="28"/>
          <w:szCs w:val="28"/>
        </w:rPr>
        <w:t xml:space="preserve">Было оформлено и подготовлено </w:t>
      </w:r>
      <w:r>
        <w:rPr>
          <w:sz w:val="28"/>
          <w:szCs w:val="28"/>
        </w:rPr>
        <w:t>2</w:t>
      </w:r>
      <w:r w:rsidRPr="007A7D4A">
        <w:rPr>
          <w:sz w:val="28"/>
          <w:szCs w:val="28"/>
        </w:rPr>
        <w:t>1 выставок работ учащихся школы.</w:t>
      </w:r>
    </w:p>
    <w:p w:rsidR="00F7082B" w:rsidRPr="007A7D4A" w:rsidRDefault="00F7082B" w:rsidP="00F7082B">
      <w:pPr>
        <w:pStyle w:val="aa"/>
        <w:tabs>
          <w:tab w:val="left" w:pos="851"/>
        </w:tabs>
        <w:ind w:left="284"/>
        <w:jc w:val="both"/>
        <w:rPr>
          <w:sz w:val="28"/>
          <w:szCs w:val="28"/>
        </w:rPr>
      </w:pPr>
    </w:p>
    <w:p w:rsidR="00F7082B" w:rsidRPr="007A7D4A" w:rsidRDefault="00F7082B" w:rsidP="00F7082B">
      <w:pPr>
        <w:spacing w:after="0"/>
        <w:ind w:left="284"/>
        <w:jc w:val="both"/>
        <w:rPr>
          <w:rFonts w:ascii="Times New Roman" w:hAnsi="Times New Roman" w:cs="Times New Roman"/>
          <w:sz w:val="28"/>
          <w:szCs w:val="28"/>
        </w:rPr>
      </w:pPr>
    </w:p>
    <w:p w:rsidR="00F7082B" w:rsidRPr="007A7D4A" w:rsidRDefault="00F7082B" w:rsidP="00F7082B">
      <w:pPr>
        <w:tabs>
          <w:tab w:val="left" w:pos="144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7A7D4A">
        <w:rPr>
          <w:rFonts w:ascii="Times New Roman" w:hAnsi="Times New Roman" w:cs="Times New Roman"/>
          <w:b/>
          <w:sz w:val="28"/>
          <w:szCs w:val="28"/>
        </w:rPr>
        <w:t>8. Анализ основных показателей деятельности по видам и типам учреждений в сравнении. Опыт, проблемы, тенденции.</w:t>
      </w:r>
    </w:p>
    <w:p w:rsidR="00F7082B" w:rsidRPr="007A7D4A" w:rsidRDefault="00F7082B" w:rsidP="00F7082B">
      <w:pPr>
        <w:tabs>
          <w:tab w:val="left" w:pos="720"/>
        </w:tabs>
        <w:spacing w:after="0"/>
        <w:ind w:left="284"/>
        <w:jc w:val="both"/>
        <w:rPr>
          <w:rFonts w:ascii="Times New Roman" w:hAnsi="Times New Roman" w:cs="Times New Roman"/>
          <w:sz w:val="28"/>
          <w:szCs w:val="28"/>
        </w:rPr>
      </w:pPr>
    </w:p>
    <w:p w:rsidR="00F7082B" w:rsidRPr="007A7D4A" w:rsidRDefault="00F7082B" w:rsidP="00F7082B">
      <w:pPr>
        <w:tabs>
          <w:tab w:val="left" w:pos="851"/>
        </w:tabs>
        <w:spacing w:after="0"/>
        <w:rPr>
          <w:rFonts w:ascii="Times New Roman" w:hAnsi="Times New Roman" w:cs="Times New Roman"/>
          <w:b/>
          <w:sz w:val="28"/>
          <w:szCs w:val="28"/>
        </w:rPr>
      </w:pPr>
      <w:r w:rsidRPr="007A7D4A">
        <w:rPr>
          <w:rFonts w:ascii="Times New Roman" w:hAnsi="Times New Roman" w:cs="Times New Roman"/>
          <w:b/>
          <w:sz w:val="28"/>
          <w:szCs w:val="28"/>
        </w:rPr>
        <w:t>8.1. Контингент обучающихся:</w:t>
      </w:r>
    </w:p>
    <w:tbl>
      <w:tblPr>
        <w:tblW w:w="10318" w:type="dxa"/>
        <w:tblInd w:w="250" w:type="dxa"/>
        <w:tblLayout w:type="fixed"/>
        <w:tblLook w:val="0000" w:firstRow="0" w:lastRow="0" w:firstColumn="0" w:lastColumn="0" w:noHBand="0" w:noVBand="0"/>
      </w:tblPr>
      <w:tblGrid>
        <w:gridCol w:w="821"/>
        <w:gridCol w:w="5245"/>
        <w:gridCol w:w="2126"/>
        <w:gridCol w:w="2126"/>
      </w:tblGrid>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Перечень сведений</w:t>
            </w:r>
          </w:p>
        </w:tc>
        <w:tc>
          <w:tcPr>
            <w:tcW w:w="2126"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202</w:t>
            </w:r>
            <w:r>
              <w:rPr>
                <w:rFonts w:ascii="Times New Roman" w:hAnsi="Times New Roman" w:cs="Times New Roman"/>
                <w:sz w:val="28"/>
                <w:szCs w:val="28"/>
              </w:rPr>
              <w:t>2</w:t>
            </w:r>
            <w:r w:rsidRPr="007A7D4A">
              <w:rPr>
                <w:rFonts w:ascii="Times New Roman" w:hAnsi="Times New Roman" w:cs="Times New Roman"/>
                <w:sz w:val="28"/>
                <w:szCs w:val="28"/>
              </w:rPr>
              <w:t xml:space="preserve"> г.</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jc w:val="center"/>
              <w:rPr>
                <w:rFonts w:ascii="Times New Roman" w:hAnsi="Times New Roman" w:cs="Times New Roman"/>
                <w:sz w:val="28"/>
                <w:szCs w:val="28"/>
              </w:rPr>
            </w:pPr>
            <w:r>
              <w:rPr>
                <w:rFonts w:ascii="Times New Roman" w:hAnsi="Times New Roman" w:cs="Times New Roman"/>
                <w:sz w:val="28"/>
                <w:szCs w:val="28"/>
              </w:rPr>
              <w:t>2023 г.</w:t>
            </w:r>
          </w:p>
        </w:tc>
      </w:tr>
      <w:tr w:rsidR="00F7082B" w:rsidRPr="007A7D4A" w:rsidTr="00BD26C1">
        <w:trPr>
          <w:trHeight w:val="1236"/>
        </w:trPr>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1.1.</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u w:val="single"/>
              </w:rPr>
            </w:pPr>
            <w:r w:rsidRPr="007A7D4A">
              <w:rPr>
                <w:rFonts w:ascii="Times New Roman" w:hAnsi="Times New Roman" w:cs="Times New Roman"/>
                <w:sz w:val="28"/>
                <w:szCs w:val="28"/>
                <w:u w:val="single"/>
              </w:rPr>
              <w:t>Учащиеся бюджетные</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учащихся всего:</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в т.ч. от 14 лет</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240</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80</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240 начало года – 225 конец</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91</w:t>
            </w: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lastRenderedPageBreak/>
              <w:t>1.2.</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Выбыло учащихся, всего:</w:t>
            </w: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 в т.ч.</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по уважительной причине</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без уважительной причины</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15%</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1.1%</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14.3%</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1.2%</w:t>
            </w: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1.3.</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Сохранность контингента (%)</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rPr>
                <w:rFonts w:ascii="Times New Roman" w:hAnsi="Times New Roman" w:cs="Times New Roman"/>
                <w:sz w:val="28"/>
                <w:szCs w:val="28"/>
              </w:rPr>
            </w:pPr>
            <w:r>
              <w:rPr>
                <w:rFonts w:ascii="Times New Roman" w:hAnsi="Times New Roman" w:cs="Times New Roman"/>
                <w:sz w:val="28"/>
                <w:szCs w:val="28"/>
              </w:rPr>
              <w:t>85%</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rPr>
                <w:rFonts w:ascii="Times New Roman" w:hAnsi="Times New Roman" w:cs="Times New Roman"/>
                <w:sz w:val="28"/>
                <w:szCs w:val="28"/>
              </w:rPr>
            </w:pPr>
            <w:r>
              <w:rPr>
                <w:rFonts w:ascii="Times New Roman" w:hAnsi="Times New Roman" w:cs="Times New Roman"/>
                <w:sz w:val="28"/>
                <w:szCs w:val="28"/>
              </w:rPr>
              <w:t>86%</w:t>
            </w: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1.4.</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выпускников (общее):</w:t>
            </w: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в т.ч.</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продолжат обучение в СУЗах, ВУЗах</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47</w:t>
            </w:r>
          </w:p>
          <w:p w:rsidR="00F7082B" w:rsidRDefault="00F7082B" w:rsidP="00BD26C1">
            <w:pPr>
              <w:spacing w:after="0"/>
              <w:rPr>
                <w:rFonts w:ascii="Times New Roman" w:hAnsi="Times New Roman" w:cs="Times New Roman"/>
                <w:sz w:val="28"/>
                <w:szCs w:val="28"/>
              </w:rPr>
            </w:pP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13</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19</w:t>
            </w:r>
          </w:p>
          <w:p w:rsidR="00F7082B" w:rsidRDefault="00F7082B" w:rsidP="00BD26C1">
            <w:pPr>
              <w:spacing w:after="0"/>
              <w:rPr>
                <w:rFonts w:ascii="Times New Roman" w:hAnsi="Times New Roman" w:cs="Times New Roman"/>
                <w:sz w:val="28"/>
                <w:szCs w:val="28"/>
              </w:rPr>
            </w:pP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9</w:t>
            </w: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1.5.</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принятых учащихся</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rPr>
                <w:rFonts w:ascii="Times New Roman" w:hAnsi="Times New Roman" w:cs="Times New Roman"/>
                <w:sz w:val="28"/>
                <w:szCs w:val="28"/>
              </w:rPr>
            </w:pPr>
            <w:r>
              <w:rPr>
                <w:rFonts w:ascii="Times New Roman" w:hAnsi="Times New Roman" w:cs="Times New Roman"/>
                <w:sz w:val="28"/>
                <w:szCs w:val="28"/>
              </w:rPr>
              <w:t>65</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rPr>
                <w:rFonts w:ascii="Times New Roman" w:hAnsi="Times New Roman" w:cs="Times New Roman"/>
                <w:sz w:val="28"/>
                <w:szCs w:val="28"/>
              </w:rPr>
            </w:pPr>
            <w:r>
              <w:rPr>
                <w:rFonts w:ascii="Times New Roman" w:hAnsi="Times New Roman" w:cs="Times New Roman"/>
                <w:sz w:val="28"/>
                <w:szCs w:val="28"/>
              </w:rPr>
              <w:t>61</w:t>
            </w:r>
          </w:p>
        </w:tc>
      </w:tr>
      <w:tr w:rsidR="00F7082B" w:rsidRPr="007A7D4A" w:rsidTr="00BD26C1">
        <w:trPr>
          <w:trHeight w:val="1556"/>
        </w:trPr>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w:t>
            </w:r>
          </w:p>
          <w:p w:rsidR="00F7082B" w:rsidRPr="007A7D4A" w:rsidRDefault="00F7082B" w:rsidP="00BD26C1">
            <w:pPr>
              <w:snapToGrid w:val="0"/>
              <w:spacing w:after="0"/>
              <w:ind w:left="284"/>
              <w:rPr>
                <w:rFonts w:ascii="Times New Roman" w:hAnsi="Times New Roman" w:cs="Times New Roman"/>
                <w:sz w:val="28"/>
                <w:szCs w:val="28"/>
              </w:rPr>
            </w:pP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2.2</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u w:val="single"/>
              </w:rPr>
            </w:pPr>
            <w:r w:rsidRPr="007A7D4A">
              <w:rPr>
                <w:rFonts w:ascii="Times New Roman" w:hAnsi="Times New Roman" w:cs="Times New Roman"/>
                <w:sz w:val="28"/>
                <w:szCs w:val="28"/>
                <w:u w:val="single"/>
              </w:rPr>
              <w:t>Обучающие по дополнительным платным услугам</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учащихся всего:</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в т.ч. от 14 лет</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18</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5</w:t>
            </w: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p>
          <w:p w:rsidR="00F7082B"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20</w:t>
            </w:r>
          </w:p>
          <w:p w:rsidR="00F7082B" w:rsidRPr="007A7D4A" w:rsidRDefault="00F7082B" w:rsidP="00BD26C1">
            <w:pPr>
              <w:spacing w:after="0"/>
              <w:rPr>
                <w:rFonts w:ascii="Times New Roman" w:hAnsi="Times New Roman" w:cs="Times New Roman"/>
                <w:sz w:val="28"/>
                <w:szCs w:val="28"/>
              </w:rPr>
            </w:pPr>
            <w:r>
              <w:rPr>
                <w:rFonts w:ascii="Times New Roman" w:hAnsi="Times New Roman" w:cs="Times New Roman"/>
                <w:sz w:val="28"/>
                <w:szCs w:val="28"/>
              </w:rPr>
              <w:t>12</w:t>
            </w: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2.3.</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Выбыло, учащихся, всего:</w:t>
            </w:r>
          </w:p>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 в т.ч.</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по уважительной причине</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без уважительной причины</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jc w:val="center"/>
              <w:rPr>
                <w:rFonts w:ascii="Times New Roman" w:hAnsi="Times New Roman" w:cs="Times New Roman"/>
                <w:sz w:val="28"/>
                <w:szCs w:val="28"/>
              </w:rPr>
            </w:pPr>
          </w:p>
        </w:tc>
        <w:tc>
          <w:tcPr>
            <w:tcW w:w="2126" w:type="dxa"/>
            <w:tcBorders>
              <w:top w:val="single" w:sz="4" w:space="0" w:color="000000"/>
              <w:left w:val="single" w:sz="4" w:space="0" w:color="auto"/>
              <w:bottom w:val="single" w:sz="4" w:space="0" w:color="000000"/>
              <w:right w:val="single" w:sz="4" w:space="0" w:color="000000"/>
            </w:tcBorders>
          </w:tcPr>
          <w:p w:rsidR="00F7082B" w:rsidRDefault="00F7082B" w:rsidP="00BD26C1">
            <w:pPr>
              <w:snapToGrid w:val="0"/>
              <w:spacing w:after="0"/>
              <w:jc w:val="center"/>
              <w:rPr>
                <w:rFonts w:ascii="Times New Roman" w:hAnsi="Times New Roman" w:cs="Times New Roman"/>
                <w:sz w:val="28"/>
                <w:szCs w:val="28"/>
              </w:rPr>
            </w:pPr>
          </w:p>
          <w:p w:rsidR="00F7082B" w:rsidRDefault="00F7082B" w:rsidP="00BD26C1">
            <w:pPr>
              <w:snapToGrid w:val="0"/>
              <w:spacing w:after="0"/>
              <w:jc w:val="center"/>
              <w:rPr>
                <w:rFonts w:ascii="Times New Roman" w:hAnsi="Times New Roman" w:cs="Times New Roman"/>
                <w:sz w:val="28"/>
                <w:szCs w:val="28"/>
              </w:rPr>
            </w:pPr>
          </w:p>
          <w:p w:rsidR="00F7082B" w:rsidRPr="007A7D4A" w:rsidRDefault="00F7082B" w:rsidP="00BD26C1">
            <w:pPr>
              <w:snapToGrid w:val="0"/>
              <w:spacing w:after="0"/>
              <w:jc w:val="center"/>
              <w:rPr>
                <w:rFonts w:ascii="Times New Roman" w:hAnsi="Times New Roman" w:cs="Times New Roman"/>
                <w:sz w:val="28"/>
                <w:szCs w:val="28"/>
              </w:rPr>
            </w:pPr>
          </w:p>
        </w:tc>
      </w:tr>
      <w:tr w:rsidR="00F7082B" w:rsidRPr="007A7D4A" w:rsidTr="00BD26C1">
        <w:tc>
          <w:tcPr>
            <w:tcW w:w="82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2.4.</w:t>
            </w:r>
          </w:p>
        </w:tc>
        <w:tc>
          <w:tcPr>
            <w:tcW w:w="524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Сохранность контингента (%)</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jc w:val="center"/>
              <w:rPr>
                <w:rFonts w:ascii="Times New Roman" w:hAnsi="Times New Roman" w:cs="Times New Roman"/>
                <w:sz w:val="28"/>
                <w:szCs w:val="28"/>
              </w:rPr>
            </w:pPr>
            <w:r>
              <w:rPr>
                <w:rFonts w:ascii="Times New Roman" w:hAnsi="Times New Roman" w:cs="Times New Roman"/>
                <w:sz w:val="28"/>
                <w:szCs w:val="28"/>
              </w:rPr>
              <w:t>100%</w:t>
            </w:r>
          </w:p>
        </w:tc>
        <w:tc>
          <w:tcPr>
            <w:tcW w:w="2126" w:type="dxa"/>
            <w:tcBorders>
              <w:top w:val="single" w:sz="4" w:space="0" w:color="000000"/>
              <w:left w:val="single" w:sz="4" w:space="0" w:color="auto"/>
              <w:bottom w:val="single" w:sz="4" w:space="0" w:color="000000"/>
              <w:right w:val="single" w:sz="4" w:space="0" w:color="000000"/>
            </w:tcBorders>
          </w:tcPr>
          <w:p w:rsidR="00F7082B" w:rsidRPr="007A7D4A" w:rsidRDefault="00F7082B" w:rsidP="00BD26C1">
            <w:pPr>
              <w:snapToGrid w:val="0"/>
              <w:spacing w:after="0"/>
              <w:jc w:val="center"/>
              <w:rPr>
                <w:rFonts w:ascii="Times New Roman" w:hAnsi="Times New Roman" w:cs="Times New Roman"/>
                <w:sz w:val="28"/>
                <w:szCs w:val="28"/>
              </w:rPr>
            </w:pPr>
            <w:r>
              <w:rPr>
                <w:rFonts w:ascii="Times New Roman" w:hAnsi="Times New Roman" w:cs="Times New Roman"/>
                <w:sz w:val="28"/>
                <w:szCs w:val="28"/>
              </w:rPr>
              <w:t>100%</w:t>
            </w:r>
          </w:p>
        </w:tc>
      </w:tr>
    </w:tbl>
    <w:p w:rsidR="00F7082B" w:rsidRDefault="00F7082B" w:rsidP="00F7082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Основными причинами отчисления обучающихся остаются: смена места жительства, по семейным обстоятельствам, увеличение учебной нагрузки в связи с обучением в нескольких учреждениях дополнительного образования. </w:t>
      </w:r>
    </w:p>
    <w:p w:rsidR="00F7082B" w:rsidRDefault="00F7082B" w:rsidP="00F7082B">
      <w:pPr>
        <w:spacing w:after="0"/>
        <w:jc w:val="both"/>
        <w:rPr>
          <w:rFonts w:ascii="Times New Roman" w:hAnsi="Times New Roman" w:cs="Times New Roman"/>
          <w:sz w:val="28"/>
          <w:szCs w:val="28"/>
        </w:rPr>
      </w:pPr>
    </w:p>
    <w:p w:rsidR="00F7082B" w:rsidRDefault="00F7082B" w:rsidP="00F7082B">
      <w:pPr>
        <w:spacing w:after="0"/>
        <w:jc w:val="both"/>
        <w:rPr>
          <w:rFonts w:ascii="Times New Roman" w:hAnsi="Times New Roman" w:cs="Times New Roman"/>
          <w:sz w:val="28"/>
          <w:szCs w:val="28"/>
        </w:rPr>
      </w:pPr>
    </w:p>
    <w:p w:rsidR="00F7082B" w:rsidRPr="007A7D4A" w:rsidRDefault="00F7082B" w:rsidP="00F7082B">
      <w:pPr>
        <w:spacing w:after="0"/>
        <w:jc w:val="both"/>
        <w:rPr>
          <w:rFonts w:ascii="Times New Roman" w:hAnsi="Times New Roman" w:cs="Times New Roman"/>
          <w:sz w:val="28"/>
          <w:szCs w:val="28"/>
        </w:rPr>
      </w:pPr>
    </w:p>
    <w:p w:rsidR="00F7082B" w:rsidRPr="007A7D4A" w:rsidRDefault="00F7082B" w:rsidP="00F7082B">
      <w:pPr>
        <w:spacing w:after="0"/>
        <w:jc w:val="both"/>
        <w:rPr>
          <w:rFonts w:ascii="Times New Roman" w:hAnsi="Times New Roman" w:cs="Times New Roman"/>
          <w:b/>
          <w:i/>
          <w:sz w:val="28"/>
          <w:szCs w:val="28"/>
        </w:rPr>
      </w:pPr>
      <w:r w:rsidRPr="007A7D4A">
        <w:rPr>
          <w:rFonts w:ascii="Times New Roman" w:hAnsi="Times New Roman" w:cs="Times New Roman"/>
          <w:b/>
          <w:sz w:val="28"/>
          <w:szCs w:val="28"/>
        </w:rPr>
        <w:t>8.2. Выявление и поддержка одаренных детей</w:t>
      </w:r>
      <w:r w:rsidRPr="007A7D4A">
        <w:rPr>
          <w:rFonts w:ascii="Times New Roman" w:hAnsi="Times New Roman" w:cs="Times New Roman"/>
          <w:b/>
          <w:i/>
          <w:sz w:val="28"/>
          <w:szCs w:val="28"/>
        </w:rPr>
        <w:t>(кроме ФИО детей перечислить мероприятия, которые направлены на выявление и поддержку одаренных детей)</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9"/>
        <w:gridCol w:w="3745"/>
        <w:gridCol w:w="2605"/>
        <w:gridCol w:w="1984"/>
      </w:tblGrid>
      <w:tr w:rsidR="00F7082B" w:rsidRPr="007A7D4A" w:rsidTr="00BD26C1">
        <w:trPr>
          <w:trHeight w:val="131"/>
        </w:trPr>
        <w:tc>
          <w:tcPr>
            <w:tcW w:w="1863" w:type="dxa"/>
          </w:tcPr>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w:t>
            </w:r>
          </w:p>
        </w:tc>
        <w:tc>
          <w:tcPr>
            <w:tcW w:w="3754" w:type="dxa"/>
            <w:gridSpan w:val="2"/>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Мероприятия</w:t>
            </w:r>
          </w:p>
        </w:tc>
        <w:tc>
          <w:tcPr>
            <w:tcW w:w="2605"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ответственный</w:t>
            </w:r>
          </w:p>
        </w:tc>
        <w:tc>
          <w:tcPr>
            <w:tcW w:w="1984"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сроки</w:t>
            </w:r>
          </w:p>
        </w:tc>
      </w:tr>
      <w:tr w:rsidR="00F7082B" w:rsidRPr="007A7D4A" w:rsidTr="00BD26C1">
        <w:trPr>
          <w:trHeight w:val="360"/>
        </w:trPr>
        <w:tc>
          <w:tcPr>
            <w:tcW w:w="10206" w:type="dxa"/>
            <w:gridSpan w:val="5"/>
          </w:tcPr>
          <w:p w:rsidR="00F7082B" w:rsidRPr="007A7D4A" w:rsidRDefault="00F7082B" w:rsidP="00BD26C1">
            <w:pPr>
              <w:pStyle w:val="aa"/>
              <w:numPr>
                <w:ilvl w:val="0"/>
                <w:numId w:val="9"/>
              </w:numPr>
              <w:ind w:left="284"/>
              <w:rPr>
                <w:b/>
                <w:sz w:val="28"/>
                <w:szCs w:val="28"/>
              </w:rPr>
            </w:pPr>
            <w:r w:rsidRPr="007A7D4A">
              <w:rPr>
                <w:b/>
                <w:sz w:val="28"/>
                <w:szCs w:val="28"/>
              </w:rPr>
              <w:t>Административно-образовательные мероприятия</w:t>
            </w:r>
          </w:p>
        </w:tc>
      </w:tr>
      <w:tr w:rsidR="00F7082B" w:rsidRPr="007A7D4A" w:rsidTr="00BD26C1">
        <w:trPr>
          <w:trHeight w:val="355"/>
        </w:trPr>
        <w:tc>
          <w:tcPr>
            <w:tcW w:w="1863"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w:t>
            </w:r>
          </w:p>
        </w:tc>
        <w:tc>
          <w:tcPr>
            <w:tcW w:w="3754" w:type="dxa"/>
            <w:gridSpan w:val="2"/>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Периодическое обновление банка данных по одаренным детям.</w:t>
            </w: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Зам .дир . по УВР</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 течение года</w:t>
            </w:r>
          </w:p>
        </w:tc>
      </w:tr>
      <w:tr w:rsidR="00F7082B" w:rsidRPr="007A7D4A" w:rsidTr="00BD26C1">
        <w:trPr>
          <w:trHeight w:val="209"/>
        </w:trPr>
        <w:tc>
          <w:tcPr>
            <w:tcW w:w="1863"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w:t>
            </w:r>
          </w:p>
        </w:tc>
        <w:tc>
          <w:tcPr>
            <w:tcW w:w="3754" w:type="dxa"/>
            <w:gridSpan w:val="2"/>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Проведение консультаций и дополнитель</w:t>
            </w:r>
            <w:r w:rsidRPr="007A7D4A">
              <w:rPr>
                <w:rFonts w:ascii="Times New Roman" w:hAnsi="Times New Roman" w:cs="Times New Roman"/>
                <w:sz w:val="28"/>
                <w:szCs w:val="28"/>
              </w:rPr>
              <w:softHyphen/>
              <w:t>ных занятий для одаренных детей  (их родите</w:t>
            </w:r>
            <w:r w:rsidRPr="007A7D4A">
              <w:rPr>
                <w:rFonts w:ascii="Times New Roman" w:hAnsi="Times New Roman" w:cs="Times New Roman"/>
                <w:sz w:val="28"/>
                <w:szCs w:val="28"/>
              </w:rPr>
              <w:softHyphen/>
              <w:t>лей)</w:t>
            </w: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классные руко</w:t>
            </w:r>
            <w:r w:rsidRPr="007A7D4A">
              <w:rPr>
                <w:rFonts w:ascii="Times New Roman" w:hAnsi="Times New Roman" w:cs="Times New Roman"/>
                <w:sz w:val="28"/>
                <w:szCs w:val="28"/>
              </w:rPr>
              <w:softHyphen/>
              <w:t>водители.</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 течение года</w:t>
            </w:r>
          </w:p>
        </w:tc>
      </w:tr>
      <w:tr w:rsidR="00F7082B" w:rsidRPr="007A7D4A" w:rsidTr="00BD26C1">
        <w:trPr>
          <w:trHeight w:val="262"/>
        </w:trPr>
        <w:tc>
          <w:tcPr>
            <w:tcW w:w="1863"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lastRenderedPageBreak/>
              <w:t>5</w:t>
            </w:r>
          </w:p>
        </w:tc>
        <w:tc>
          <w:tcPr>
            <w:tcW w:w="3754" w:type="dxa"/>
            <w:gridSpan w:val="2"/>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Повышение квалификации педагогов по подготовке их к работе с одаренными детьми</w:t>
            </w: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администрация</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 предложе</w:t>
            </w:r>
            <w:r w:rsidRPr="007A7D4A">
              <w:rPr>
                <w:rFonts w:ascii="Times New Roman" w:hAnsi="Times New Roman" w:cs="Times New Roman"/>
                <w:sz w:val="28"/>
                <w:szCs w:val="28"/>
              </w:rPr>
              <w:softHyphen/>
              <w:t>ниям</w:t>
            </w:r>
          </w:p>
        </w:tc>
      </w:tr>
      <w:tr w:rsidR="00F7082B" w:rsidRPr="007A7D4A" w:rsidTr="00BD26C1">
        <w:trPr>
          <w:trHeight w:val="598"/>
        </w:trPr>
        <w:tc>
          <w:tcPr>
            <w:tcW w:w="10206" w:type="dxa"/>
            <w:gridSpan w:val="5"/>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b/>
                <w:sz w:val="28"/>
                <w:szCs w:val="28"/>
              </w:rPr>
              <w:t>Учебно - воспитательные мероприятия с одаренными детьми</w:t>
            </w:r>
          </w:p>
        </w:tc>
      </w:tr>
      <w:tr w:rsidR="00F7082B" w:rsidRPr="007A7D4A" w:rsidTr="00BD26C1">
        <w:trPr>
          <w:trHeight w:val="266"/>
        </w:trPr>
        <w:tc>
          <w:tcPr>
            <w:tcW w:w="1863"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w:t>
            </w:r>
          </w:p>
        </w:tc>
        <w:tc>
          <w:tcPr>
            <w:tcW w:w="3754" w:type="dxa"/>
            <w:gridSpan w:val="2"/>
          </w:tcPr>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tblGrid>
            <w:tr w:rsidR="00F7082B" w:rsidRPr="007A7D4A" w:rsidTr="00BD26C1">
              <w:trPr>
                <w:trHeight w:val="1845"/>
              </w:trPr>
              <w:tc>
                <w:tcPr>
                  <w:tcW w:w="4832" w:type="dxa"/>
                  <w:tcBorders>
                    <w:top w:val="nil"/>
                    <w:left w:val="nil"/>
                    <w:bottom w:val="nil"/>
                    <w:right w:val="nil"/>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Подготовка и участие в конкурсах, выстав</w:t>
                  </w:r>
                  <w:r w:rsidRPr="007A7D4A">
                    <w:rPr>
                      <w:rFonts w:ascii="Times New Roman" w:hAnsi="Times New Roman" w:cs="Times New Roman"/>
                      <w:sz w:val="28"/>
                      <w:szCs w:val="28"/>
                    </w:rPr>
                    <w:softHyphen/>
                    <w:t>ках и фестивалях разного уровня.</w:t>
                  </w:r>
                </w:p>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Подготовка и участие в олимпиадах и конференциях.</w:t>
                  </w:r>
                </w:p>
              </w:tc>
            </w:tr>
          </w:tbl>
          <w:p w:rsidR="00F7082B" w:rsidRPr="007A7D4A" w:rsidRDefault="00F7082B" w:rsidP="00BD26C1">
            <w:pPr>
              <w:spacing w:after="0"/>
              <w:ind w:left="284"/>
              <w:jc w:val="both"/>
              <w:rPr>
                <w:rFonts w:ascii="Times New Roman" w:hAnsi="Times New Roman" w:cs="Times New Roman"/>
                <w:sz w:val="28"/>
                <w:szCs w:val="28"/>
              </w:rPr>
            </w:pP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Директор, зам. дир. по УВР, классные руко</w:t>
            </w:r>
            <w:r w:rsidRPr="007A7D4A">
              <w:rPr>
                <w:rFonts w:ascii="Times New Roman" w:hAnsi="Times New Roman" w:cs="Times New Roman"/>
                <w:sz w:val="28"/>
                <w:szCs w:val="28"/>
              </w:rPr>
              <w:softHyphen/>
              <w:t>водители</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По школь</w:t>
            </w:r>
            <w:r w:rsidRPr="007A7D4A">
              <w:rPr>
                <w:rFonts w:ascii="Times New Roman" w:hAnsi="Times New Roman" w:cs="Times New Roman"/>
                <w:sz w:val="28"/>
                <w:szCs w:val="28"/>
              </w:rPr>
              <w:softHyphen/>
              <w:t>ному гра</w:t>
            </w:r>
            <w:r w:rsidRPr="007A7D4A">
              <w:rPr>
                <w:rFonts w:ascii="Times New Roman" w:hAnsi="Times New Roman" w:cs="Times New Roman"/>
                <w:sz w:val="28"/>
                <w:szCs w:val="28"/>
              </w:rPr>
              <w:softHyphen/>
              <w:t>фику</w:t>
            </w:r>
          </w:p>
        </w:tc>
      </w:tr>
      <w:tr w:rsidR="00F7082B" w:rsidRPr="007A7D4A" w:rsidTr="00BD26C1">
        <w:trPr>
          <w:trHeight w:val="1958"/>
        </w:trPr>
        <w:tc>
          <w:tcPr>
            <w:tcW w:w="1872" w:type="dxa"/>
            <w:gridSpan w:val="2"/>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w:t>
            </w:r>
          </w:p>
        </w:tc>
        <w:tc>
          <w:tcPr>
            <w:tcW w:w="374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Проведение школьных конкурсов  детского художественного творчества</w:t>
            </w:r>
          </w:p>
          <w:p w:rsidR="00F7082B" w:rsidRPr="007A7D4A" w:rsidRDefault="00F7082B" w:rsidP="00BD26C1">
            <w:pPr>
              <w:pStyle w:val="aa"/>
              <w:ind w:left="284"/>
              <w:jc w:val="both"/>
              <w:rPr>
                <w:sz w:val="28"/>
                <w:szCs w:val="28"/>
              </w:rPr>
            </w:pP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Администрация, преподава</w:t>
            </w:r>
            <w:r w:rsidRPr="007A7D4A">
              <w:rPr>
                <w:rFonts w:ascii="Times New Roman" w:hAnsi="Times New Roman" w:cs="Times New Roman"/>
                <w:sz w:val="28"/>
                <w:szCs w:val="28"/>
              </w:rPr>
              <w:softHyphen/>
              <w:t>тели ДХШ</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В течении года</w:t>
            </w:r>
          </w:p>
        </w:tc>
      </w:tr>
      <w:tr w:rsidR="00F7082B" w:rsidRPr="007A7D4A" w:rsidTr="00BD26C1">
        <w:trPr>
          <w:trHeight w:val="1826"/>
        </w:trPr>
        <w:tc>
          <w:tcPr>
            <w:tcW w:w="1863"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3</w:t>
            </w:r>
          </w:p>
        </w:tc>
        <w:tc>
          <w:tcPr>
            <w:tcW w:w="3754" w:type="dxa"/>
            <w:gridSpan w:val="2"/>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Организация выставок творческих работ уча</w:t>
            </w:r>
            <w:r w:rsidRPr="007A7D4A">
              <w:rPr>
                <w:rFonts w:ascii="Times New Roman" w:hAnsi="Times New Roman" w:cs="Times New Roman"/>
                <w:sz w:val="28"/>
                <w:szCs w:val="28"/>
              </w:rPr>
              <w:softHyphen/>
              <w:t>щихся в выставочном зале ДХШ, Сользаводе, школах и дошкольных учреждениях города.</w:t>
            </w:r>
          </w:p>
          <w:p w:rsidR="00F7082B" w:rsidRPr="007A7D4A" w:rsidRDefault="00F7082B" w:rsidP="00BD26C1">
            <w:pPr>
              <w:pStyle w:val="aa"/>
              <w:ind w:left="284"/>
              <w:jc w:val="both"/>
              <w:rPr>
                <w:sz w:val="28"/>
                <w:szCs w:val="28"/>
              </w:rPr>
            </w:pPr>
          </w:p>
        </w:tc>
        <w:tc>
          <w:tcPr>
            <w:tcW w:w="2605"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Администрация. преподава</w:t>
            </w:r>
            <w:r w:rsidRPr="007A7D4A">
              <w:rPr>
                <w:rFonts w:ascii="Times New Roman" w:hAnsi="Times New Roman" w:cs="Times New Roman"/>
                <w:sz w:val="28"/>
                <w:szCs w:val="28"/>
              </w:rPr>
              <w:softHyphen/>
              <w:t>тели</w:t>
            </w:r>
          </w:p>
        </w:tc>
        <w:tc>
          <w:tcPr>
            <w:tcW w:w="1984"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Ежегодно</w:t>
            </w:r>
          </w:p>
        </w:tc>
      </w:tr>
    </w:tbl>
    <w:p w:rsidR="00F7082B" w:rsidRDefault="00F7082B" w:rsidP="00F7082B">
      <w:pPr>
        <w:spacing w:after="0"/>
        <w:ind w:left="284" w:firstLine="709"/>
        <w:rPr>
          <w:rFonts w:ascii="Times New Roman" w:hAnsi="Times New Roman" w:cs="Times New Roman"/>
          <w:b/>
          <w:sz w:val="28"/>
          <w:szCs w:val="28"/>
        </w:rPr>
      </w:pPr>
    </w:p>
    <w:p w:rsidR="00F7082B" w:rsidRDefault="00F7082B" w:rsidP="00F7082B">
      <w:pPr>
        <w:spacing w:after="0"/>
        <w:rPr>
          <w:rFonts w:ascii="Times New Roman" w:hAnsi="Times New Roman" w:cs="Times New Roman"/>
          <w:b/>
          <w:sz w:val="28"/>
          <w:szCs w:val="28"/>
        </w:rPr>
      </w:pPr>
      <w:r>
        <w:rPr>
          <w:rFonts w:ascii="Times New Roman" w:hAnsi="Times New Roman" w:cs="Times New Roman"/>
          <w:b/>
          <w:sz w:val="28"/>
          <w:szCs w:val="28"/>
        </w:rPr>
        <w:t xml:space="preserve">8.3  </w:t>
      </w:r>
      <w:r w:rsidRPr="007A7D4A">
        <w:rPr>
          <w:rFonts w:ascii="Times New Roman" w:hAnsi="Times New Roman" w:cs="Times New Roman"/>
          <w:b/>
          <w:sz w:val="28"/>
          <w:szCs w:val="28"/>
        </w:rPr>
        <w:t>Список одаренных детей ДХШ:</w:t>
      </w:r>
    </w:p>
    <w:p w:rsidR="00F7082B" w:rsidRDefault="00F7082B" w:rsidP="00F7082B">
      <w:pPr>
        <w:framePr w:hSpace="180" w:wrap="around" w:hAnchor="margin" w:y="-208"/>
        <w:rPr>
          <w:rFonts w:ascii="Times New Roman" w:hAnsi="Times New Roman" w:cs="Times New Roman"/>
          <w:sz w:val="28"/>
          <w:szCs w:val="28"/>
        </w:rPr>
      </w:pPr>
      <w:r>
        <w:rPr>
          <w:rFonts w:ascii="Times New Roman" w:hAnsi="Times New Roman" w:cs="Times New Roman"/>
          <w:sz w:val="28"/>
          <w:szCs w:val="28"/>
        </w:rPr>
        <w:t xml:space="preserve"> </w:t>
      </w:r>
    </w:p>
    <w:p w:rsidR="00F7082B" w:rsidRDefault="00F7082B" w:rsidP="00F7082B">
      <w:pPr>
        <w:spacing w:after="0"/>
        <w:jc w:val="both"/>
        <w:rPr>
          <w:rFonts w:ascii="Times New Roman" w:hAnsi="Times New Roman" w:cs="Times New Roman"/>
          <w:b/>
          <w:sz w:val="28"/>
          <w:szCs w:val="28"/>
        </w:rPr>
      </w:pPr>
      <w:r>
        <w:rPr>
          <w:rFonts w:ascii="Times New Roman" w:hAnsi="Times New Roman" w:cs="Times New Roman"/>
          <w:sz w:val="28"/>
          <w:szCs w:val="28"/>
        </w:rPr>
        <w:t>Кибанов Кирилл, Пьянков Кирилл, Южанинова Дарья, Сивухина Анастасия,Оконешникова София, Слободчикова Дарья, Гоголева Кира.Сондорс Роман, Белкеин Дмитрий, Кузнецов Кирилл, Вотякова Катя, Елькина Ксюша, Крутая Настя, Шестакова Таня, Ботина Майя, Шипулина Алиса, Кибанов Кирилл, Поспелова Саша, Брагина Алиса, Солонина Ульяна, Тверитинова Аня, Максимова Алиса, Кочеткова Алиса, Исмаилова Ксюша, Черепанова Соня, Барт Анна, Антипина Алиса, Бурдина Варя, Бухаринова Ульяна, Кузьминых Кирилл, Чиянова Вика, Южанинова Даша, Надфулина Варя, Язева Лиза, Вотякова Катя, Палеева Аня, Плахотная Анна,  Ветчанинова Лера, Штирц Полина, Гилева Даша, Загайнова Полина, Колмогорцева Полина, Журавлева Алена, Пискунова Соня, Краснова Соня, Брагина Алиса, Кузнецова Полина.</w:t>
      </w:r>
    </w:p>
    <w:p w:rsidR="00F7082B" w:rsidRDefault="00F7082B" w:rsidP="00F7082B">
      <w:pPr>
        <w:spacing w:after="0"/>
        <w:rPr>
          <w:rFonts w:ascii="Times New Roman" w:hAnsi="Times New Roman" w:cs="Times New Roman"/>
          <w:b/>
          <w:sz w:val="28"/>
          <w:szCs w:val="28"/>
        </w:rPr>
      </w:pPr>
    </w:p>
    <w:p w:rsidR="00F7082B" w:rsidRPr="007A7D4A" w:rsidRDefault="00F7082B" w:rsidP="00F7082B">
      <w:pPr>
        <w:spacing w:after="0"/>
        <w:rPr>
          <w:rFonts w:ascii="Times New Roman" w:hAnsi="Times New Roman" w:cs="Times New Roman"/>
          <w:b/>
          <w:sz w:val="28"/>
          <w:szCs w:val="28"/>
        </w:rPr>
      </w:pPr>
    </w:p>
    <w:p w:rsidR="00F7082B" w:rsidRDefault="00F7082B" w:rsidP="00F7082B">
      <w:pPr>
        <w:spacing w:after="0"/>
        <w:ind w:left="284"/>
        <w:rPr>
          <w:rFonts w:ascii="Times New Roman" w:hAnsi="Times New Roman" w:cs="Times New Roman"/>
          <w:b/>
          <w:sz w:val="28"/>
          <w:szCs w:val="28"/>
        </w:rPr>
      </w:pPr>
    </w:p>
    <w:p w:rsidR="00F7082B" w:rsidRPr="007A7D4A" w:rsidRDefault="00F7082B" w:rsidP="00F7082B">
      <w:pPr>
        <w:spacing w:after="0"/>
        <w:rPr>
          <w:rFonts w:ascii="Times New Roman" w:hAnsi="Times New Roman" w:cs="Times New Roman"/>
          <w:b/>
          <w:i/>
          <w:iCs/>
          <w:sz w:val="28"/>
          <w:szCs w:val="28"/>
        </w:rPr>
      </w:pPr>
      <w:r w:rsidRPr="007A7D4A">
        <w:rPr>
          <w:rFonts w:ascii="Times New Roman" w:hAnsi="Times New Roman" w:cs="Times New Roman"/>
          <w:b/>
          <w:sz w:val="28"/>
          <w:szCs w:val="28"/>
        </w:rPr>
        <w:t>8.</w:t>
      </w:r>
      <w:r>
        <w:rPr>
          <w:rFonts w:ascii="Times New Roman" w:hAnsi="Times New Roman" w:cs="Times New Roman"/>
          <w:b/>
          <w:sz w:val="28"/>
          <w:szCs w:val="28"/>
        </w:rPr>
        <w:t>4</w:t>
      </w:r>
      <w:r w:rsidRPr="007A7D4A">
        <w:rPr>
          <w:rFonts w:ascii="Times New Roman" w:hAnsi="Times New Roman" w:cs="Times New Roman"/>
          <w:b/>
          <w:sz w:val="28"/>
          <w:szCs w:val="28"/>
        </w:rPr>
        <w:t xml:space="preserve">. Стипендиаты </w:t>
      </w:r>
      <w:r w:rsidRPr="007A7D4A">
        <w:rPr>
          <w:rFonts w:ascii="Times New Roman" w:hAnsi="Times New Roman" w:cs="Times New Roman"/>
          <w:b/>
          <w:i/>
          <w:iCs/>
          <w:sz w:val="28"/>
          <w:szCs w:val="28"/>
        </w:rPr>
        <w:t>(с указанием ФИО, возраста ребёнка)</w:t>
      </w:r>
    </w:p>
    <w:tbl>
      <w:tblPr>
        <w:tblW w:w="10206" w:type="dxa"/>
        <w:tblInd w:w="250" w:type="dxa"/>
        <w:tblLayout w:type="fixed"/>
        <w:tblLook w:val="0000" w:firstRow="0" w:lastRow="0" w:firstColumn="0" w:lastColumn="0" w:noHBand="0" w:noVBand="0"/>
      </w:tblPr>
      <w:tblGrid>
        <w:gridCol w:w="851"/>
        <w:gridCol w:w="4110"/>
        <w:gridCol w:w="1701"/>
        <w:gridCol w:w="1701"/>
        <w:gridCol w:w="1843"/>
      </w:tblGrid>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b/>
                <w:bCs/>
                <w:sz w:val="28"/>
                <w:szCs w:val="28"/>
              </w:rPr>
            </w:pPr>
            <w:r w:rsidRPr="007A7D4A">
              <w:rPr>
                <w:rFonts w:ascii="Times New Roman" w:hAnsi="Times New Roman" w:cs="Times New Roman"/>
                <w:b/>
                <w:bCs/>
                <w:sz w:val="28"/>
                <w:szCs w:val="28"/>
              </w:rPr>
              <w:t>№</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b/>
                <w:bCs/>
                <w:sz w:val="28"/>
                <w:szCs w:val="28"/>
              </w:rPr>
            </w:pPr>
            <w:r w:rsidRPr="007A7D4A">
              <w:rPr>
                <w:rFonts w:ascii="Times New Roman" w:hAnsi="Times New Roman" w:cs="Times New Roman"/>
                <w:b/>
                <w:bCs/>
                <w:sz w:val="28"/>
                <w:szCs w:val="28"/>
              </w:rPr>
              <w:t>Учредители стипендии</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b/>
                <w:bCs/>
                <w:sz w:val="28"/>
                <w:szCs w:val="28"/>
              </w:rPr>
            </w:pPr>
            <w:r w:rsidRPr="007A7D4A">
              <w:rPr>
                <w:rFonts w:ascii="Times New Roman" w:hAnsi="Times New Roman" w:cs="Times New Roman"/>
                <w:b/>
                <w:bCs/>
                <w:sz w:val="28"/>
                <w:szCs w:val="28"/>
              </w:rPr>
              <w:t>20</w:t>
            </w:r>
            <w:r>
              <w:rPr>
                <w:rFonts w:ascii="Times New Roman" w:hAnsi="Times New Roman" w:cs="Times New Roman"/>
                <w:b/>
                <w:bCs/>
                <w:sz w:val="28"/>
                <w:szCs w:val="28"/>
              </w:rPr>
              <w:t>21</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b/>
                <w:bCs/>
                <w:sz w:val="28"/>
                <w:szCs w:val="28"/>
              </w:rPr>
            </w:pPr>
            <w:r w:rsidRPr="007A7D4A">
              <w:rPr>
                <w:rFonts w:ascii="Times New Roman" w:hAnsi="Times New Roman" w:cs="Times New Roman"/>
                <w:b/>
                <w:bCs/>
                <w:sz w:val="28"/>
                <w:szCs w:val="28"/>
              </w:rPr>
              <w:t>20</w:t>
            </w:r>
            <w:r>
              <w:rPr>
                <w:rFonts w:ascii="Times New Roman" w:hAnsi="Times New Roman" w:cs="Times New Roman"/>
                <w:b/>
                <w:bCs/>
                <w:sz w:val="28"/>
                <w:szCs w:val="28"/>
              </w:rPr>
              <w:t>22</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b/>
                <w:bCs/>
                <w:sz w:val="28"/>
                <w:szCs w:val="28"/>
              </w:rPr>
            </w:pPr>
            <w:r w:rsidRPr="007A7D4A">
              <w:rPr>
                <w:rFonts w:ascii="Times New Roman" w:hAnsi="Times New Roman" w:cs="Times New Roman"/>
                <w:b/>
                <w:bCs/>
                <w:sz w:val="28"/>
                <w:szCs w:val="28"/>
              </w:rPr>
              <w:t>202</w:t>
            </w:r>
            <w:r>
              <w:rPr>
                <w:rFonts w:ascii="Times New Roman" w:hAnsi="Times New Roman" w:cs="Times New Roman"/>
                <w:b/>
                <w:bCs/>
                <w:sz w:val="28"/>
                <w:szCs w:val="28"/>
              </w:rPr>
              <w:t>3</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МК РФ «Молодые дарования России»</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Администрации Пермского края</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3.</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Администрации города</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4.</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Администрации района</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r>
      <w:tr w:rsidR="00F7082B" w:rsidRPr="007A7D4A" w:rsidTr="00BD26C1">
        <w:tc>
          <w:tcPr>
            <w:tcW w:w="85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5.</w:t>
            </w:r>
          </w:p>
        </w:tc>
        <w:tc>
          <w:tcPr>
            <w:tcW w:w="411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Благотворительные фонды</w:t>
            </w: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r>
      <w:tr w:rsidR="00F7082B" w:rsidRPr="007A7D4A" w:rsidTr="00BD26C1">
        <w:tc>
          <w:tcPr>
            <w:tcW w:w="851" w:type="dxa"/>
            <w:tcBorders>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6.</w:t>
            </w:r>
          </w:p>
        </w:tc>
        <w:tc>
          <w:tcPr>
            <w:tcW w:w="4110" w:type="dxa"/>
            <w:tcBorders>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другие</w:t>
            </w:r>
          </w:p>
        </w:tc>
        <w:tc>
          <w:tcPr>
            <w:tcW w:w="1701" w:type="dxa"/>
            <w:tcBorders>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1701" w:type="dxa"/>
            <w:tcBorders>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c>
          <w:tcPr>
            <w:tcW w:w="1843" w:type="dxa"/>
            <w:tcBorders>
              <w:left w:val="single" w:sz="4" w:space="0" w:color="000000"/>
              <w:bottom w:val="single" w:sz="4" w:space="0" w:color="000000"/>
              <w:right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p>
        </w:tc>
      </w:tr>
    </w:tbl>
    <w:p w:rsidR="00F7082B" w:rsidRPr="007A7D4A" w:rsidRDefault="00F7082B" w:rsidP="00F7082B">
      <w:pPr>
        <w:spacing w:after="0"/>
        <w:rPr>
          <w:rFonts w:ascii="Times New Roman" w:hAnsi="Times New Roman" w:cs="Times New Roman"/>
          <w:b/>
          <w:sz w:val="28"/>
          <w:szCs w:val="28"/>
        </w:rPr>
      </w:pPr>
      <w:r w:rsidRPr="007A7D4A">
        <w:rPr>
          <w:rFonts w:ascii="Times New Roman" w:hAnsi="Times New Roman" w:cs="Times New Roman"/>
          <w:b/>
          <w:sz w:val="28"/>
          <w:szCs w:val="28"/>
        </w:rPr>
        <w:t>8.</w:t>
      </w:r>
      <w:r>
        <w:rPr>
          <w:rFonts w:ascii="Times New Roman" w:hAnsi="Times New Roman" w:cs="Times New Roman"/>
          <w:b/>
          <w:sz w:val="28"/>
          <w:szCs w:val="28"/>
        </w:rPr>
        <w:t>5</w:t>
      </w:r>
      <w:r w:rsidRPr="007A7D4A">
        <w:rPr>
          <w:rFonts w:ascii="Times New Roman" w:hAnsi="Times New Roman" w:cs="Times New Roman"/>
          <w:b/>
          <w:sz w:val="28"/>
          <w:szCs w:val="28"/>
        </w:rPr>
        <w:t>. Творческие коллективы, объединения, клубные формирования учреждения</w:t>
      </w:r>
    </w:p>
    <w:tbl>
      <w:tblPr>
        <w:tblW w:w="10490" w:type="dxa"/>
        <w:tblInd w:w="-34" w:type="dxa"/>
        <w:tblLayout w:type="fixed"/>
        <w:tblLook w:val="0000" w:firstRow="0" w:lastRow="0" w:firstColumn="0" w:lastColumn="0" w:noHBand="0" w:noVBand="0"/>
      </w:tblPr>
      <w:tblGrid>
        <w:gridCol w:w="709"/>
        <w:gridCol w:w="3402"/>
        <w:gridCol w:w="1560"/>
        <w:gridCol w:w="1417"/>
        <w:gridCol w:w="1559"/>
        <w:gridCol w:w="1843"/>
      </w:tblGrid>
      <w:tr w:rsidR="00F7082B" w:rsidRPr="007A7D4A" w:rsidTr="00BD26C1">
        <w:trPr>
          <w:trHeight w:val="1462"/>
        </w:trPr>
        <w:tc>
          <w:tcPr>
            <w:tcW w:w="70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b/>
                <w:sz w:val="28"/>
                <w:szCs w:val="28"/>
              </w:rPr>
            </w:pPr>
            <w:r w:rsidRPr="007A7D4A">
              <w:rPr>
                <w:rFonts w:ascii="Times New Roman" w:hAnsi="Times New Roman" w:cs="Times New Roman"/>
                <w:b/>
                <w:sz w:val="28"/>
                <w:szCs w:val="28"/>
              </w:rPr>
              <w:t>№</w:t>
            </w:r>
          </w:p>
        </w:tc>
        <w:tc>
          <w:tcPr>
            <w:tcW w:w="340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 xml:space="preserve">Перечень коллективов, объединений, клубов </w:t>
            </w:r>
          </w:p>
          <w:p w:rsidR="00F7082B" w:rsidRPr="007A7D4A" w:rsidRDefault="00F7082B" w:rsidP="00BD26C1">
            <w:pPr>
              <w:snapToGrid w:val="0"/>
              <w:spacing w:after="0"/>
              <w:ind w:left="284"/>
              <w:jc w:val="center"/>
              <w:rPr>
                <w:rFonts w:ascii="Times New Roman" w:hAnsi="Times New Roman" w:cs="Times New Roman"/>
                <w:i/>
                <w:iCs/>
                <w:sz w:val="28"/>
                <w:szCs w:val="28"/>
              </w:rPr>
            </w:pPr>
          </w:p>
        </w:tc>
        <w:tc>
          <w:tcPr>
            <w:tcW w:w="156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 xml:space="preserve">Кол-во человек </w:t>
            </w:r>
          </w:p>
          <w:p w:rsidR="00F7082B" w:rsidRPr="007A7D4A" w:rsidRDefault="00F7082B" w:rsidP="00BD26C1">
            <w:pPr>
              <w:snapToGrid w:val="0"/>
              <w:spacing w:after="0"/>
              <w:ind w:left="284"/>
              <w:jc w:val="center"/>
              <w:rPr>
                <w:rFonts w:ascii="Times New Roman" w:hAnsi="Times New Roman" w:cs="Times New Roman"/>
                <w:i/>
                <w:iCs/>
                <w:sz w:val="28"/>
                <w:szCs w:val="28"/>
              </w:rPr>
            </w:pPr>
          </w:p>
        </w:tc>
        <w:tc>
          <w:tcPr>
            <w:tcW w:w="14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Направление</w:t>
            </w:r>
          </w:p>
        </w:tc>
        <w:tc>
          <w:tcPr>
            <w:tcW w:w="155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Дата присвоения звания</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Дата подтверждения звания</w:t>
            </w:r>
          </w:p>
        </w:tc>
      </w:tr>
      <w:tr w:rsidR="00F7082B" w:rsidRPr="007A7D4A" w:rsidTr="00BD26C1">
        <w:tc>
          <w:tcPr>
            <w:tcW w:w="709" w:type="dxa"/>
            <w:tcBorders>
              <w:top w:val="single" w:sz="4" w:space="0" w:color="000000"/>
              <w:left w:val="single" w:sz="4" w:space="0" w:color="000000"/>
              <w:bottom w:val="single" w:sz="4" w:space="0" w:color="000000"/>
            </w:tcBorders>
          </w:tcPr>
          <w:p w:rsidR="00F7082B" w:rsidRPr="007A7D4A" w:rsidRDefault="00F7082B" w:rsidP="00BD26C1">
            <w:pPr>
              <w:widowControl w:val="0"/>
              <w:numPr>
                <w:ilvl w:val="0"/>
                <w:numId w:val="2"/>
              </w:numPr>
              <w:tabs>
                <w:tab w:val="left" w:pos="-1080"/>
                <w:tab w:val="left" w:pos="360"/>
              </w:tabs>
              <w:suppressAutoHyphens/>
              <w:snapToGrid w:val="0"/>
              <w:spacing w:after="0" w:line="240" w:lineRule="auto"/>
              <w:ind w:left="284"/>
              <w:rPr>
                <w:rFonts w:ascii="Times New Roman" w:hAnsi="Times New Roman" w:cs="Times New Roman"/>
                <w:sz w:val="28"/>
                <w:szCs w:val="28"/>
              </w:rPr>
            </w:pPr>
            <w:r>
              <w:rPr>
                <w:rFonts w:ascii="Times New Roman" w:hAnsi="Times New Roman" w:cs="Times New Roman"/>
                <w:sz w:val="28"/>
                <w:szCs w:val="28"/>
              </w:rPr>
              <w:t>1</w:t>
            </w:r>
          </w:p>
        </w:tc>
        <w:tc>
          <w:tcPr>
            <w:tcW w:w="3402"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Pr>
                <w:rFonts w:ascii="Times New Roman" w:hAnsi="Times New Roman" w:cs="Times New Roman"/>
                <w:sz w:val="28"/>
                <w:szCs w:val="28"/>
              </w:rPr>
              <w:t>Городское методическое объединение по ДПИ – руководитель Макарова О.С.</w:t>
            </w:r>
          </w:p>
        </w:tc>
        <w:tc>
          <w:tcPr>
            <w:tcW w:w="1560"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32</w:t>
            </w:r>
          </w:p>
        </w:tc>
        <w:tc>
          <w:tcPr>
            <w:tcW w:w="14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Методическая деятельность</w:t>
            </w:r>
          </w:p>
        </w:tc>
        <w:tc>
          <w:tcPr>
            <w:tcW w:w="1559"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2007 г.</w:t>
            </w:r>
          </w:p>
        </w:tc>
        <w:tc>
          <w:tcPr>
            <w:tcW w:w="184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tc>
      </w:tr>
    </w:tbl>
    <w:p w:rsidR="00F7082B" w:rsidRDefault="00F7082B" w:rsidP="00F7082B">
      <w:pPr>
        <w:spacing w:after="0"/>
        <w:rPr>
          <w:rFonts w:ascii="Times New Roman" w:hAnsi="Times New Roman" w:cs="Times New Roman"/>
          <w:b/>
          <w:sz w:val="28"/>
          <w:szCs w:val="28"/>
        </w:rPr>
      </w:pPr>
    </w:p>
    <w:p w:rsidR="00F7082B" w:rsidRPr="007A7D4A" w:rsidRDefault="00F7082B" w:rsidP="00F7082B">
      <w:pPr>
        <w:spacing w:after="0"/>
        <w:rPr>
          <w:rFonts w:ascii="Times New Roman" w:hAnsi="Times New Roman" w:cs="Times New Roman"/>
          <w:b/>
          <w:sz w:val="28"/>
          <w:szCs w:val="28"/>
        </w:rPr>
      </w:pPr>
      <w:r w:rsidRPr="007A7D4A">
        <w:rPr>
          <w:rFonts w:ascii="Times New Roman" w:hAnsi="Times New Roman" w:cs="Times New Roman"/>
          <w:b/>
          <w:sz w:val="28"/>
          <w:szCs w:val="28"/>
        </w:rPr>
        <w:t>8.</w:t>
      </w:r>
      <w:r>
        <w:rPr>
          <w:rFonts w:ascii="Times New Roman" w:hAnsi="Times New Roman" w:cs="Times New Roman"/>
          <w:b/>
          <w:sz w:val="28"/>
          <w:szCs w:val="28"/>
        </w:rPr>
        <w:t>6.</w:t>
      </w:r>
      <w:r w:rsidRPr="007A7D4A">
        <w:rPr>
          <w:rFonts w:ascii="Times New Roman" w:hAnsi="Times New Roman" w:cs="Times New Roman"/>
          <w:b/>
          <w:sz w:val="28"/>
          <w:szCs w:val="28"/>
        </w:rPr>
        <w:t xml:space="preserve"> Научно – методическая деятельность учреждения:</w:t>
      </w:r>
    </w:p>
    <w:tbl>
      <w:tblPr>
        <w:tblW w:w="10456" w:type="dxa"/>
        <w:tblLayout w:type="fixed"/>
        <w:tblLook w:val="0000" w:firstRow="0" w:lastRow="0" w:firstColumn="0" w:lastColumn="0" w:noHBand="0" w:noVBand="0"/>
      </w:tblPr>
      <w:tblGrid>
        <w:gridCol w:w="817"/>
        <w:gridCol w:w="5334"/>
        <w:gridCol w:w="4305"/>
      </w:tblGrid>
      <w:tr w:rsidR="00F7082B" w:rsidRPr="007A7D4A" w:rsidTr="00BD26C1">
        <w:trPr>
          <w:trHeight w:val="1007"/>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 xml:space="preserve">№ </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Перечень сведений</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20</w:t>
            </w:r>
            <w:r>
              <w:rPr>
                <w:rFonts w:ascii="Times New Roman" w:hAnsi="Times New Roman" w:cs="Times New Roman"/>
                <w:sz w:val="28"/>
                <w:szCs w:val="28"/>
              </w:rPr>
              <w:t xml:space="preserve">21 </w:t>
            </w:r>
            <w:r w:rsidRPr="007A7D4A">
              <w:rPr>
                <w:rFonts w:ascii="Times New Roman" w:hAnsi="Times New Roman" w:cs="Times New Roman"/>
                <w:sz w:val="28"/>
                <w:szCs w:val="28"/>
              </w:rPr>
              <w:t>г.</w:t>
            </w:r>
          </w:p>
        </w:tc>
      </w:tr>
      <w:tr w:rsidR="00F7082B" w:rsidRPr="007A7D4A" w:rsidTr="00BD26C1">
        <w:trPr>
          <w:trHeight w:val="504"/>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1.</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Количество методических объединений </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1</w:t>
            </w:r>
          </w:p>
        </w:tc>
      </w:tr>
      <w:tr w:rsidR="00F7082B" w:rsidRPr="007A7D4A" w:rsidTr="00BD26C1">
        <w:trPr>
          <w:trHeight w:val="485"/>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2.</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Количество методических докладов, сообщений </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4</w:t>
            </w:r>
          </w:p>
        </w:tc>
      </w:tr>
      <w:tr w:rsidR="00F7082B" w:rsidRPr="007A7D4A" w:rsidTr="00BD26C1">
        <w:trPr>
          <w:trHeight w:val="1511"/>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3.</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открытых уроков:</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в школе</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в других образовательных учреждениях города</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12</w:t>
            </w:r>
          </w:p>
          <w:p w:rsidR="00F7082B" w:rsidRPr="007A7D4A" w:rsidRDefault="00F7082B" w:rsidP="00BD26C1">
            <w:pPr>
              <w:snapToGrid w:val="0"/>
              <w:spacing w:after="0"/>
              <w:ind w:left="284"/>
              <w:jc w:val="center"/>
              <w:rPr>
                <w:rFonts w:ascii="Times New Roman" w:hAnsi="Times New Roman" w:cs="Times New Roman"/>
                <w:sz w:val="28"/>
                <w:szCs w:val="28"/>
              </w:rPr>
            </w:pPr>
          </w:p>
        </w:tc>
      </w:tr>
      <w:tr w:rsidR="00F7082B" w:rsidRPr="007A7D4A" w:rsidTr="00BD26C1">
        <w:trPr>
          <w:trHeight w:val="1530"/>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4.</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Организация мастер-классов (количество):</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в учреждении</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на уровне города</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4</w:t>
            </w: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4</w:t>
            </w:r>
          </w:p>
        </w:tc>
      </w:tr>
      <w:tr w:rsidR="00F7082B" w:rsidRPr="007A7D4A" w:rsidTr="00BD26C1">
        <w:trPr>
          <w:trHeight w:val="1305"/>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lastRenderedPageBreak/>
              <w:t>5.</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Участие учащихся и преподавателей в мастер – классах ведущих преподавателей России, края:</w:t>
            </w:r>
          </w:p>
          <w:p w:rsidR="00F7082B" w:rsidRPr="007A7D4A" w:rsidRDefault="00F7082B" w:rsidP="00BD26C1">
            <w:pPr>
              <w:spacing w:after="0"/>
              <w:ind w:left="284"/>
              <w:rPr>
                <w:rFonts w:ascii="Times New Roman" w:hAnsi="Times New Roman" w:cs="Times New Roman"/>
                <w:sz w:val="28"/>
                <w:szCs w:val="28"/>
              </w:rPr>
            </w:pP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tc>
      </w:tr>
      <w:tr w:rsidR="00F7082B" w:rsidRPr="007A7D4A" w:rsidTr="00BD26C1">
        <w:trPr>
          <w:trHeight w:val="821"/>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6.</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Количество методических пособий, рекомендаций,  разработок</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24</w:t>
            </w:r>
          </w:p>
        </w:tc>
      </w:tr>
      <w:tr w:rsidR="00F7082B" w:rsidRPr="007A7D4A" w:rsidTr="00BD26C1">
        <w:trPr>
          <w:trHeight w:val="2518"/>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7.</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Шефская помощь школам (по договору):</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количество школ</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количество консультаций</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открытых уроков</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мастер – классов</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1</w:t>
            </w: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4</w:t>
            </w: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3</w:t>
            </w:r>
          </w:p>
        </w:tc>
      </w:tr>
      <w:tr w:rsidR="00F7082B" w:rsidRPr="007A7D4A" w:rsidTr="00BD26C1">
        <w:trPr>
          <w:trHeight w:val="557"/>
        </w:trPr>
        <w:tc>
          <w:tcPr>
            <w:tcW w:w="817"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8.</w:t>
            </w:r>
          </w:p>
        </w:tc>
        <w:tc>
          <w:tcPr>
            <w:tcW w:w="53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ind w:left="284"/>
              <w:rPr>
                <w:rFonts w:ascii="Times New Roman" w:hAnsi="Times New Roman" w:cs="Times New Roman"/>
                <w:sz w:val="28"/>
                <w:szCs w:val="28"/>
              </w:rPr>
            </w:pPr>
            <w:r w:rsidRPr="007A7D4A">
              <w:rPr>
                <w:rFonts w:ascii="Times New Roman" w:hAnsi="Times New Roman" w:cs="Times New Roman"/>
                <w:sz w:val="28"/>
                <w:szCs w:val="28"/>
              </w:rPr>
              <w:t>Инновационная деятельность:</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 работа экспериментальной </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площадки _____________________</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______________________________</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__________________________ (тема</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год открытия и закрытия)</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создание новых классов, введение новых предметов</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xml:space="preserve">- участие в конкурсе социально-культурных проектов </w:t>
            </w:r>
          </w:p>
          <w:p w:rsidR="00F7082B" w:rsidRPr="007A7D4A" w:rsidRDefault="00F7082B" w:rsidP="00BD26C1">
            <w:pPr>
              <w:pStyle w:val="aa"/>
              <w:ind w:left="284"/>
              <w:rPr>
                <w:sz w:val="28"/>
                <w:szCs w:val="28"/>
              </w:rPr>
            </w:pP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создание новых образовательных программ</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создание авторских нотных сборников, выпуск компакт – дисков</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сотрудничество с профессиональными коллективами</w:t>
            </w:r>
          </w:p>
          <w:p w:rsidR="00F7082B" w:rsidRPr="007A7D4A" w:rsidRDefault="00F7082B" w:rsidP="00BD26C1">
            <w:pPr>
              <w:spacing w:after="0"/>
              <w:ind w:left="284"/>
              <w:rPr>
                <w:rFonts w:ascii="Times New Roman" w:hAnsi="Times New Roman" w:cs="Times New Roman"/>
                <w:sz w:val="28"/>
                <w:szCs w:val="28"/>
              </w:rPr>
            </w:pPr>
            <w:r w:rsidRPr="007A7D4A">
              <w:rPr>
                <w:rFonts w:ascii="Times New Roman" w:hAnsi="Times New Roman" w:cs="Times New Roman"/>
                <w:sz w:val="28"/>
                <w:szCs w:val="28"/>
              </w:rPr>
              <w:t>- другие направления</w:t>
            </w:r>
          </w:p>
        </w:tc>
        <w:tc>
          <w:tcPr>
            <w:tcW w:w="430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1</w:t>
            </w: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snapToGrid w:val="0"/>
              <w:spacing w:after="0"/>
              <w:ind w:left="284"/>
              <w:jc w:val="center"/>
              <w:rPr>
                <w:rFonts w:ascii="Times New Roman" w:hAnsi="Times New Roman" w:cs="Times New Roman"/>
                <w:sz w:val="28"/>
                <w:szCs w:val="28"/>
              </w:rPr>
            </w:pPr>
            <w:r>
              <w:rPr>
                <w:rFonts w:ascii="Times New Roman" w:hAnsi="Times New Roman" w:cs="Times New Roman"/>
                <w:sz w:val="28"/>
                <w:szCs w:val="28"/>
              </w:rPr>
              <w:t>0</w:t>
            </w:r>
          </w:p>
          <w:p w:rsidR="00F7082B" w:rsidRDefault="00F7082B" w:rsidP="00BD26C1">
            <w:pPr>
              <w:snapToGrid w:val="0"/>
              <w:spacing w:after="0"/>
              <w:ind w:left="284"/>
              <w:jc w:val="center"/>
              <w:rPr>
                <w:rFonts w:ascii="Times New Roman" w:hAnsi="Times New Roman" w:cs="Times New Roman"/>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p w:rsidR="00F7082B" w:rsidRDefault="00F7082B" w:rsidP="00BD26C1">
            <w:pPr>
              <w:pStyle w:val="1"/>
              <w:shd w:val="clear" w:color="auto" w:fill="FFFFFF"/>
              <w:spacing w:before="0" w:beforeAutospacing="0" w:after="0" w:afterAutospacing="0"/>
              <w:rPr>
                <w:b w:val="0"/>
                <w:color w:val="000000"/>
                <w:sz w:val="28"/>
                <w:szCs w:val="28"/>
              </w:rPr>
            </w:pPr>
            <w:r>
              <w:rPr>
                <w:b w:val="0"/>
                <w:color w:val="000000"/>
                <w:sz w:val="28"/>
                <w:szCs w:val="28"/>
              </w:rPr>
              <w:t>Учебная программа «Скульптура»</w:t>
            </w:r>
          </w:p>
          <w:p w:rsidR="00F7082B" w:rsidRDefault="00F7082B" w:rsidP="00BD26C1">
            <w:pPr>
              <w:pStyle w:val="aa"/>
              <w:ind w:left="284"/>
              <w:jc w:val="both"/>
              <w:rPr>
                <w:sz w:val="28"/>
                <w:szCs w:val="28"/>
              </w:rPr>
            </w:pPr>
          </w:p>
          <w:p w:rsidR="00F7082B" w:rsidRPr="007A7D4A" w:rsidRDefault="00F7082B" w:rsidP="00BD26C1">
            <w:pPr>
              <w:snapToGrid w:val="0"/>
              <w:spacing w:after="0"/>
              <w:ind w:left="284"/>
              <w:jc w:val="center"/>
              <w:rPr>
                <w:rFonts w:ascii="Times New Roman" w:hAnsi="Times New Roman" w:cs="Times New Roman"/>
                <w:sz w:val="28"/>
                <w:szCs w:val="28"/>
              </w:rPr>
            </w:pPr>
          </w:p>
        </w:tc>
      </w:tr>
    </w:tbl>
    <w:p w:rsidR="00F7082B" w:rsidRPr="007A7D4A" w:rsidRDefault="00F7082B" w:rsidP="00F7082B">
      <w:pPr>
        <w:pStyle w:val="a5"/>
        <w:spacing w:after="0" w:line="100" w:lineRule="atLeast"/>
        <w:ind w:left="284"/>
        <w:jc w:val="both"/>
        <w:rPr>
          <w:color w:val="000000"/>
          <w:sz w:val="28"/>
          <w:szCs w:val="28"/>
        </w:rPr>
      </w:pPr>
    </w:p>
    <w:p w:rsidR="00F7082B" w:rsidRDefault="00F7082B" w:rsidP="00F7082B">
      <w:pPr>
        <w:pStyle w:val="a5"/>
        <w:spacing w:after="0" w:line="100" w:lineRule="atLeast"/>
        <w:ind w:left="284"/>
        <w:jc w:val="both"/>
        <w:rPr>
          <w:color w:val="000000"/>
          <w:sz w:val="28"/>
          <w:szCs w:val="28"/>
        </w:rPr>
      </w:pPr>
    </w:p>
    <w:p w:rsidR="00F7082B" w:rsidRPr="007A7D4A" w:rsidRDefault="00F7082B" w:rsidP="00F7082B">
      <w:pPr>
        <w:pStyle w:val="a5"/>
        <w:spacing w:after="0" w:line="100" w:lineRule="atLeast"/>
        <w:ind w:left="284"/>
        <w:jc w:val="both"/>
        <w:rPr>
          <w:color w:val="000000"/>
          <w:sz w:val="28"/>
          <w:szCs w:val="28"/>
        </w:rPr>
      </w:pPr>
    </w:p>
    <w:p w:rsidR="00F7082B" w:rsidRPr="007A7D4A" w:rsidRDefault="00F7082B" w:rsidP="00F7082B">
      <w:pPr>
        <w:tabs>
          <w:tab w:val="left" w:pos="709"/>
        </w:tabs>
        <w:spacing w:after="0"/>
        <w:jc w:val="both"/>
        <w:rPr>
          <w:rFonts w:ascii="Times New Roman" w:hAnsi="Times New Roman" w:cs="Times New Roman"/>
          <w:b/>
          <w:sz w:val="28"/>
          <w:szCs w:val="28"/>
        </w:rPr>
      </w:pPr>
      <w:r w:rsidRPr="007A7D4A">
        <w:rPr>
          <w:rFonts w:ascii="Times New Roman" w:hAnsi="Times New Roman" w:cs="Times New Roman"/>
          <w:b/>
          <w:sz w:val="28"/>
          <w:szCs w:val="28"/>
        </w:rPr>
        <w:t>9. Участие учреждений культуры и искусства района, города в реализации Федеральных, краевых, муниципальных, ведомственных и корпоративных проектах, целевых программах, в т.ч.:</w:t>
      </w:r>
    </w:p>
    <w:p w:rsidR="00F7082B" w:rsidRPr="007A7D4A" w:rsidRDefault="00F7082B" w:rsidP="00F7082B">
      <w:pPr>
        <w:pStyle w:val="aa"/>
        <w:numPr>
          <w:ilvl w:val="0"/>
          <w:numId w:val="10"/>
        </w:numPr>
        <w:ind w:left="284"/>
        <w:jc w:val="both"/>
        <w:rPr>
          <w:b/>
          <w:sz w:val="28"/>
          <w:szCs w:val="28"/>
        </w:rPr>
      </w:pPr>
      <w:r w:rsidRPr="007A7D4A">
        <w:rPr>
          <w:sz w:val="28"/>
          <w:szCs w:val="28"/>
        </w:rPr>
        <w:t>Федеральная целевая программа «Культура России» -</w:t>
      </w:r>
      <w:r w:rsidRPr="007A7D4A">
        <w:rPr>
          <w:b/>
          <w:sz w:val="28"/>
          <w:szCs w:val="28"/>
        </w:rPr>
        <w:t>нет</w:t>
      </w:r>
    </w:p>
    <w:p w:rsidR="00F7082B" w:rsidRPr="007A7D4A" w:rsidRDefault="00F7082B" w:rsidP="00F7082B">
      <w:pPr>
        <w:pStyle w:val="aa"/>
        <w:numPr>
          <w:ilvl w:val="0"/>
          <w:numId w:val="10"/>
        </w:numPr>
        <w:ind w:left="284"/>
        <w:jc w:val="both"/>
        <w:rPr>
          <w:b/>
          <w:sz w:val="28"/>
          <w:szCs w:val="28"/>
        </w:rPr>
      </w:pPr>
      <w:r w:rsidRPr="007A7D4A">
        <w:rPr>
          <w:sz w:val="28"/>
          <w:szCs w:val="28"/>
        </w:rPr>
        <w:t xml:space="preserve">«Развитие и гармонизация национальных отношений народов Пермского края» - </w:t>
      </w:r>
      <w:r w:rsidRPr="007A7D4A">
        <w:rPr>
          <w:b/>
          <w:sz w:val="28"/>
          <w:szCs w:val="28"/>
        </w:rPr>
        <w:t>нет</w:t>
      </w:r>
    </w:p>
    <w:p w:rsidR="00F7082B" w:rsidRPr="007A7D4A" w:rsidRDefault="00F7082B" w:rsidP="00F7082B">
      <w:pPr>
        <w:pStyle w:val="aa"/>
        <w:numPr>
          <w:ilvl w:val="0"/>
          <w:numId w:val="10"/>
        </w:numPr>
        <w:ind w:left="284"/>
        <w:jc w:val="both"/>
        <w:rPr>
          <w:b/>
          <w:sz w:val="28"/>
          <w:szCs w:val="28"/>
        </w:rPr>
      </w:pPr>
      <w:r w:rsidRPr="007A7D4A">
        <w:rPr>
          <w:sz w:val="28"/>
          <w:szCs w:val="28"/>
        </w:rPr>
        <w:t xml:space="preserve">«Семья и дети Прикамья» </w:t>
      </w:r>
      <w:r w:rsidRPr="007A7D4A">
        <w:rPr>
          <w:b/>
          <w:sz w:val="28"/>
          <w:szCs w:val="28"/>
        </w:rPr>
        <w:t>- нет</w:t>
      </w:r>
    </w:p>
    <w:p w:rsidR="00F7082B" w:rsidRPr="007A7D4A" w:rsidRDefault="00F7082B" w:rsidP="00F7082B">
      <w:pPr>
        <w:pStyle w:val="aa"/>
        <w:numPr>
          <w:ilvl w:val="0"/>
          <w:numId w:val="10"/>
        </w:numPr>
        <w:ind w:left="284"/>
        <w:jc w:val="both"/>
        <w:rPr>
          <w:sz w:val="28"/>
          <w:szCs w:val="28"/>
        </w:rPr>
      </w:pPr>
      <w:r w:rsidRPr="007A7D4A">
        <w:rPr>
          <w:sz w:val="28"/>
          <w:szCs w:val="28"/>
        </w:rPr>
        <w:lastRenderedPageBreak/>
        <w:t>приведение в нормативное состояние учреждений культуры и молодёжной политики, социальной сферы</w:t>
      </w:r>
    </w:p>
    <w:p w:rsidR="00F7082B" w:rsidRPr="007A7D4A" w:rsidRDefault="00F7082B" w:rsidP="00F7082B">
      <w:pPr>
        <w:pStyle w:val="aa"/>
        <w:numPr>
          <w:ilvl w:val="0"/>
          <w:numId w:val="10"/>
        </w:numPr>
        <w:ind w:left="284"/>
        <w:jc w:val="both"/>
        <w:rPr>
          <w:b/>
          <w:sz w:val="28"/>
          <w:szCs w:val="28"/>
        </w:rPr>
      </w:pPr>
      <w:r w:rsidRPr="007A7D4A">
        <w:rPr>
          <w:sz w:val="28"/>
          <w:szCs w:val="28"/>
        </w:rPr>
        <w:t xml:space="preserve">проект «59 фестивалей 59 региона» - </w:t>
      </w:r>
      <w:r w:rsidRPr="007A7D4A">
        <w:rPr>
          <w:b/>
          <w:sz w:val="28"/>
          <w:szCs w:val="28"/>
        </w:rPr>
        <w:t>нет.</w:t>
      </w:r>
    </w:p>
    <w:p w:rsidR="00F7082B" w:rsidRPr="007A7D4A" w:rsidRDefault="00F7082B" w:rsidP="00F7082B">
      <w:pPr>
        <w:pStyle w:val="aa"/>
        <w:numPr>
          <w:ilvl w:val="0"/>
          <w:numId w:val="10"/>
        </w:numPr>
        <w:tabs>
          <w:tab w:val="left" w:pos="1080"/>
        </w:tabs>
        <w:ind w:left="284"/>
        <w:jc w:val="both"/>
        <w:rPr>
          <w:b/>
          <w:sz w:val="28"/>
          <w:szCs w:val="28"/>
        </w:rPr>
      </w:pPr>
      <w:r w:rsidRPr="007A7D4A">
        <w:rPr>
          <w:sz w:val="28"/>
          <w:szCs w:val="28"/>
        </w:rPr>
        <w:t xml:space="preserve">проект «Пермский край — территория культуры» - </w:t>
      </w:r>
      <w:r w:rsidRPr="007A7D4A">
        <w:rPr>
          <w:b/>
          <w:sz w:val="28"/>
          <w:szCs w:val="28"/>
        </w:rPr>
        <w:t>нет</w:t>
      </w:r>
    </w:p>
    <w:p w:rsidR="00F7082B" w:rsidRPr="007A7D4A" w:rsidRDefault="00F7082B" w:rsidP="00F7082B">
      <w:pPr>
        <w:pStyle w:val="aa"/>
        <w:numPr>
          <w:ilvl w:val="0"/>
          <w:numId w:val="10"/>
        </w:numPr>
        <w:tabs>
          <w:tab w:val="left" w:pos="1080"/>
        </w:tabs>
        <w:ind w:left="284"/>
        <w:jc w:val="both"/>
        <w:rPr>
          <w:b/>
          <w:sz w:val="28"/>
          <w:szCs w:val="28"/>
        </w:rPr>
      </w:pPr>
      <w:r w:rsidRPr="007A7D4A">
        <w:rPr>
          <w:sz w:val="28"/>
          <w:szCs w:val="28"/>
        </w:rPr>
        <w:t>фестиваль современного искусства «Живая Пермь» -</w:t>
      </w:r>
      <w:r w:rsidRPr="007A7D4A">
        <w:rPr>
          <w:b/>
          <w:sz w:val="28"/>
          <w:szCs w:val="28"/>
        </w:rPr>
        <w:t xml:space="preserve"> нет</w:t>
      </w:r>
    </w:p>
    <w:p w:rsidR="00F7082B" w:rsidRPr="007A7D4A" w:rsidRDefault="00F7082B" w:rsidP="00F7082B">
      <w:pPr>
        <w:pStyle w:val="aa"/>
        <w:numPr>
          <w:ilvl w:val="0"/>
          <w:numId w:val="10"/>
        </w:numPr>
        <w:tabs>
          <w:tab w:val="left" w:pos="1080"/>
        </w:tabs>
        <w:ind w:left="284"/>
        <w:jc w:val="both"/>
        <w:rPr>
          <w:sz w:val="28"/>
          <w:szCs w:val="28"/>
        </w:rPr>
      </w:pPr>
      <w:r w:rsidRPr="007A7D4A">
        <w:rPr>
          <w:sz w:val="28"/>
          <w:szCs w:val="28"/>
        </w:rPr>
        <w:t>другие конкурсные грантовые проекты, конкурсы –</w:t>
      </w:r>
      <w:r>
        <w:rPr>
          <w:sz w:val="28"/>
          <w:szCs w:val="28"/>
        </w:rPr>
        <w:t xml:space="preserve"> </w:t>
      </w:r>
      <w:r w:rsidRPr="003121DA">
        <w:rPr>
          <w:b/>
          <w:sz w:val="28"/>
          <w:szCs w:val="28"/>
        </w:rPr>
        <w:t>нет</w:t>
      </w:r>
      <w:r w:rsidRPr="007A7D4A">
        <w:rPr>
          <w:b/>
          <w:sz w:val="28"/>
          <w:szCs w:val="28"/>
        </w:rPr>
        <w:t>.</w:t>
      </w:r>
    </w:p>
    <w:p w:rsidR="00F7082B" w:rsidRPr="007A7D4A" w:rsidRDefault="00F7082B" w:rsidP="00F7082B">
      <w:pPr>
        <w:tabs>
          <w:tab w:val="left" w:pos="1080"/>
        </w:tabs>
        <w:spacing w:after="0"/>
        <w:jc w:val="both"/>
        <w:rPr>
          <w:rFonts w:ascii="Times New Roman" w:hAnsi="Times New Roman" w:cs="Times New Roman"/>
          <w:sz w:val="28"/>
          <w:szCs w:val="28"/>
        </w:rPr>
      </w:pPr>
    </w:p>
    <w:p w:rsidR="00F7082B" w:rsidRPr="007A7D4A" w:rsidRDefault="00F7082B" w:rsidP="00F7082B">
      <w:pPr>
        <w:pStyle w:val="aa"/>
        <w:tabs>
          <w:tab w:val="left" w:pos="1080"/>
        </w:tabs>
        <w:ind w:left="284"/>
        <w:jc w:val="both"/>
        <w:rPr>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2477"/>
        <w:gridCol w:w="1876"/>
        <w:gridCol w:w="2949"/>
        <w:gridCol w:w="1707"/>
      </w:tblGrid>
      <w:tr w:rsidR="00F7082B" w:rsidRPr="007A7D4A" w:rsidTr="00BD26C1">
        <w:tc>
          <w:tcPr>
            <w:tcW w:w="1132"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w:t>
            </w:r>
          </w:p>
        </w:tc>
        <w:tc>
          <w:tcPr>
            <w:tcW w:w="2517"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Наименование программы, проекта, конкурса, в которых приняли участие</w:t>
            </w:r>
          </w:p>
        </w:tc>
        <w:tc>
          <w:tcPr>
            <w:tcW w:w="195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Дата и место участия</w:t>
            </w:r>
          </w:p>
        </w:tc>
        <w:tc>
          <w:tcPr>
            <w:tcW w:w="307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Наименование проекта, заявки, программы, мероприятия, которое учреждение заявило, выиграло</w:t>
            </w:r>
          </w:p>
        </w:tc>
        <w:tc>
          <w:tcPr>
            <w:tcW w:w="1778"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Сумма гранта</w:t>
            </w:r>
          </w:p>
        </w:tc>
      </w:tr>
      <w:tr w:rsidR="00F7082B" w:rsidRPr="007A7D4A" w:rsidTr="00BD26C1">
        <w:trPr>
          <w:trHeight w:val="919"/>
        </w:trPr>
        <w:tc>
          <w:tcPr>
            <w:tcW w:w="1132"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2517"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rPr>
                <w:rFonts w:ascii="Times New Roman" w:hAnsi="Times New Roman" w:cs="Times New Roman"/>
                <w:sz w:val="28"/>
                <w:szCs w:val="28"/>
              </w:rPr>
            </w:pPr>
          </w:p>
        </w:tc>
        <w:tc>
          <w:tcPr>
            <w:tcW w:w="195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307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1778"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r>
      <w:tr w:rsidR="00F7082B" w:rsidRPr="007A7D4A" w:rsidTr="00BD26C1">
        <w:tc>
          <w:tcPr>
            <w:tcW w:w="1132"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2517"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1955"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3073"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c>
          <w:tcPr>
            <w:tcW w:w="1778" w:type="dxa"/>
            <w:tcBorders>
              <w:top w:val="single" w:sz="4" w:space="0" w:color="000000"/>
              <w:left w:val="single" w:sz="4" w:space="0" w:color="000000"/>
              <w:bottom w:val="single" w:sz="4" w:space="0" w:color="000000"/>
              <w:right w:val="single" w:sz="4" w:space="0" w:color="000000"/>
            </w:tcBorders>
          </w:tcPr>
          <w:p w:rsidR="00F7082B" w:rsidRPr="007A7D4A" w:rsidRDefault="00F7082B" w:rsidP="00BD26C1">
            <w:pPr>
              <w:spacing w:after="0"/>
              <w:ind w:left="284"/>
              <w:jc w:val="center"/>
              <w:rPr>
                <w:rFonts w:ascii="Times New Roman" w:hAnsi="Times New Roman" w:cs="Times New Roman"/>
                <w:sz w:val="28"/>
                <w:szCs w:val="28"/>
              </w:rPr>
            </w:pPr>
          </w:p>
        </w:tc>
      </w:tr>
    </w:tbl>
    <w:p w:rsidR="00F7082B" w:rsidRPr="007A7D4A" w:rsidRDefault="00F7082B" w:rsidP="00F7082B">
      <w:pPr>
        <w:tabs>
          <w:tab w:val="left" w:pos="1080"/>
        </w:tabs>
        <w:spacing w:after="0"/>
        <w:ind w:left="284"/>
        <w:jc w:val="both"/>
        <w:rPr>
          <w:rFonts w:ascii="Times New Roman" w:hAnsi="Times New Roman" w:cs="Times New Roman"/>
          <w:sz w:val="28"/>
          <w:szCs w:val="28"/>
        </w:rPr>
      </w:pPr>
    </w:p>
    <w:p w:rsidR="00F7082B" w:rsidRPr="007A7D4A" w:rsidRDefault="00F7082B" w:rsidP="00F7082B">
      <w:pPr>
        <w:spacing w:after="0"/>
        <w:jc w:val="both"/>
        <w:rPr>
          <w:rFonts w:ascii="Times New Roman" w:hAnsi="Times New Roman" w:cs="Times New Roman"/>
          <w:b/>
          <w:i/>
          <w:iCs/>
          <w:sz w:val="28"/>
          <w:szCs w:val="28"/>
        </w:rPr>
      </w:pPr>
      <w:r w:rsidRPr="007A7D4A">
        <w:rPr>
          <w:rFonts w:ascii="Times New Roman" w:hAnsi="Times New Roman" w:cs="Times New Roman"/>
          <w:b/>
          <w:sz w:val="28"/>
          <w:szCs w:val="28"/>
        </w:rPr>
        <w:t>10. Работа с различными возрастными и социальными группами населения — детьми, молодёжью, пожилыми людьми, ветеранами (</w:t>
      </w:r>
      <w:r w:rsidRPr="007A7D4A">
        <w:rPr>
          <w:rFonts w:ascii="Times New Roman" w:hAnsi="Times New Roman" w:cs="Times New Roman"/>
          <w:b/>
          <w:i/>
          <w:iCs/>
          <w:sz w:val="28"/>
          <w:szCs w:val="28"/>
        </w:rPr>
        <w:t>с указанием даты, названия мероприятия, места проведения, кол-ва участников, кол-ва зрителей)</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Подготовка детей к обучению в школе группа «Акварелька»</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Изостудия для взрослых – «С чистого холста»</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Выставки и экскурсии для детей дошкольного возраста</w:t>
      </w:r>
      <w:r>
        <w:rPr>
          <w:sz w:val="28"/>
          <w:szCs w:val="28"/>
        </w:rPr>
        <w:t xml:space="preserve"> и старшего возроста</w:t>
      </w:r>
      <w:r w:rsidRPr="007A7D4A">
        <w:rPr>
          <w:sz w:val="28"/>
          <w:szCs w:val="28"/>
        </w:rPr>
        <w:t>.</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Работа в жюри конкурсов – Гимназия № 2, Сользавод, Д/с № 46, СПК им. Раменског</w:t>
      </w:r>
      <w:r>
        <w:rPr>
          <w:sz w:val="28"/>
          <w:szCs w:val="28"/>
        </w:rPr>
        <w:t>о, ДМШ г. Ялександровск, ДМШ им Старкова г. Березники</w:t>
      </w:r>
      <w:r w:rsidRPr="007A7D4A">
        <w:rPr>
          <w:sz w:val="28"/>
          <w:szCs w:val="28"/>
        </w:rPr>
        <w:t xml:space="preserve">  - в течении года.</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 xml:space="preserve">Мастер классы для  жителей г.Соликамска </w:t>
      </w:r>
    </w:p>
    <w:p w:rsidR="00F7082B" w:rsidRPr="007A7D4A" w:rsidRDefault="00F7082B" w:rsidP="00F7082B">
      <w:pPr>
        <w:pStyle w:val="aa"/>
        <w:numPr>
          <w:ilvl w:val="0"/>
          <w:numId w:val="11"/>
        </w:numPr>
        <w:tabs>
          <w:tab w:val="left" w:pos="1440"/>
        </w:tabs>
        <w:ind w:left="284"/>
        <w:jc w:val="both"/>
        <w:rPr>
          <w:sz w:val="28"/>
          <w:szCs w:val="28"/>
        </w:rPr>
      </w:pPr>
      <w:r w:rsidRPr="007A7D4A">
        <w:rPr>
          <w:sz w:val="28"/>
          <w:szCs w:val="28"/>
        </w:rPr>
        <w:t xml:space="preserve">Экскурсии по ДХШ для учащихся </w:t>
      </w:r>
      <w:r>
        <w:rPr>
          <w:sz w:val="28"/>
          <w:szCs w:val="28"/>
        </w:rPr>
        <w:t xml:space="preserve"> </w:t>
      </w:r>
      <w:r w:rsidRPr="007A7D4A">
        <w:rPr>
          <w:sz w:val="28"/>
          <w:szCs w:val="28"/>
        </w:rPr>
        <w:t>школ</w:t>
      </w:r>
      <w:r>
        <w:rPr>
          <w:sz w:val="28"/>
          <w:szCs w:val="28"/>
        </w:rPr>
        <w:t xml:space="preserve"> и жителей</w:t>
      </w:r>
      <w:r w:rsidRPr="007A7D4A">
        <w:rPr>
          <w:sz w:val="28"/>
          <w:szCs w:val="28"/>
        </w:rPr>
        <w:t xml:space="preserve"> города.</w:t>
      </w:r>
    </w:p>
    <w:p w:rsidR="00F7082B" w:rsidRDefault="00F7082B" w:rsidP="00F7082B">
      <w:pPr>
        <w:tabs>
          <w:tab w:val="left" w:pos="1440"/>
        </w:tabs>
        <w:spacing w:after="0"/>
        <w:jc w:val="both"/>
        <w:rPr>
          <w:rFonts w:ascii="Times New Roman" w:hAnsi="Times New Roman" w:cs="Times New Roman"/>
          <w:sz w:val="28"/>
          <w:szCs w:val="28"/>
        </w:rPr>
      </w:pPr>
    </w:p>
    <w:p w:rsidR="00F7082B" w:rsidRPr="00F83C9A" w:rsidRDefault="00F7082B" w:rsidP="00F7082B">
      <w:pPr>
        <w:pStyle w:val="aa"/>
        <w:numPr>
          <w:ilvl w:val="0"/>
          <w:numId w:val="16"/>
        </w:numPr>
        <w:jc w:val="both"/>
        <w:rPr>
          <w:b/>
          <w:i/>
          <w:iCs/>
          <w:sz w:val="28"/>
          <w:szCs w:val="28"/>
        </w:rPr>
      </w:pPr>
      <w:r w:rsidRPr="00F83C9A">
        <w:rPr>
          <w:b/>
          <w:sz w:val="28"/>
          <w:szCs w:val="28"/>
        </w:rPr>
        <w:t xml:space="preserve">Участие творческих коллективов, уч-ся и специалистов района (города) в городских, краевых, международных конкурсах, проектах, акциях. Итоги, перспективы.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849"/>
        <w:gridCol w:w="3260"/>
        <w:gridCol w:w="1276"/>
        <w:gridCol w:w="3260"/>
      </w:tblGrid>
      <w:tr w:rsidR="00F7082B" w:rsidRPr="007A7D4A" w:rsidTr="00BD26C1">
        <w:tc>
          <w:tcPr>
            <w:tcW w:w="811"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w:t>
            </w:r>
          </w:p>
        </w:tc>
        <w:tc>
          <w:tcPr>
            <w:tcW w:w="1849"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 xml:space="preserve">Наименование мероприятия, статус </w:t>
            </w:r>
          </w:p>
        </w:tc>
        <w:tc>
          <w:tcPr>
            <w:tcW w:w="3260"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Название и место участия</w:t>
            </w:r>
          </w:p>
        </w:tc>
        <w:tc>
          <w:tcPr>
            <w:tcW w:w="1276" w:type="dxa"/>
          </w:tcPr>
          <w:p w:rsidR="00F7082B" w:rsidRPr="007A7D4A" w:rsidRDefault="00F7082B" w:rsidP="00BD26C1">
            <w:pPr>
              <w:spacing w:after="0"/>
              <w:ind w:left="284"/>
              <w:jc w:val="center"/>
              <w:rPr>
                <w:rFonts w:ascii="Times New Roman" w:hAnsi="Times New Roman" w:cs="Times New Roman"/>
                <w:sz w:val="28"/>
                <w:szCs w:val="28"/>
              </w:rPr>
            </w:pPr>
            <w:r w:rsidRPr="007A7D4A">
              <w:rPr>
                <w:rFonts w:ascii="Times New Roman" w:hAnsi="Times New Roman" w:cs="Times New Roman"/>
                <w:sz w:val="28"/>
                <w:szCs w:val="28"/>
              </w:rPr>
              <w:t xml:space="preserve">Участник, количество </w:t>
            </w:r>
          </w:p>
        </w:tc>
        <w:tc>
          <w:tcPr>
            <w:tcW w:w="3260" w:type="dxa"/>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Результат</w:t>
            </w:r>
          </w:p>
        </w:tc>
      </w:tr>
      <w:tr w:rsidR="00F7082B" w:rsidRPr="007A7D4A" w:rsidTr="00BD26C1">
        <w:trPr>
          <w:trHeight w:val="972"/>
        </w:trPr>
        <w:tc>
          <w:tcPr>
            <w:tcW w:w="811" w:type="dxa"/>
            <w:tcBorders>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lang w:val="en-US"/>
              </w:rPr>
            </w:pPr>
            <w:r w:rsidRPr="007A7D4A">
              <w:rPr>
                <w:rFonts w:ascii="Times New Roman" w:hAnsi="Times New Roman" w:cs="Times New Roman"/>
                <w:sz w:val="28"/>
                <w:szCs w:val="28"/>
                <w:lang w:val="en-US"/>
              </w:rPr>
              <w:t>1</w:t>
            </w:r>
          </w:p>
        </w:tc>
        <w:tc>
          <w:tcPr>
            <w:tcW w:w="1849" w:type="dxa"/>
            <w:tcBorders>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«День рождение снеговика» ВШАД, Екатеринбург</w:t>
            </w:r>
          </w:p>
        </w:tc>
        <w:tc>
          <w:tcPr>
            <w:tcW w:w="1276" w:type="dxa"/>
            <w:tcBorders>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13</w:t>
            </w:r>
          </w:p>
        </w:tc>
        <w:tc>
          <w:tcPr>
            <w:tcW w:w="3260" w:type="dxa"/>
            <w:tcBorders>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4 – Д1</w:t>
            </w:r>
          </w:p>
        </w:tc>
      </w:tr>
      <w:tr w:rsidR="00F7082B" w:rsidRPr="007A7D4A" w:rsidTr="00BD26C1">
        <w:trPr>
          <w:trHeight w:val="10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lastRenderedPageBreak/>
              <w:t>2</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Краевой</w:t>
            </w:r>
          </w:p>
        </w:tc>
        <w:tc>
          <w:tcPr>
            <w:tcW w:w="3260" w:type="dxa"/>
            <w:tcBorders>
              <w:top w:val="single" w:sz="4" w:space="0" w:color="auto"/>
              <w:bottom w:val="single" w:sz="4" w:space="0" w:color="auto"/>
            </w:tcBorders>
          </w:tcPr>
          <w:p w:rsidR="00F7082B" w:rsidRPr="003E1676"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«Славим и гордимся», ДК Прикамья, Соликамск.</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28</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 – Д1, 4 – Д2, 3 – Д3</w:t>
            </w:r>
          </w:p>
        </w:tc>
      </w:tr>
      <w:tr w:rsidR="00F7082B" w:rsidRPr="007A7D4A" w:rsidTr="00BD26C1">
        <w:trPr>
          <w:trHeight w:val="862"/>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3</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«Зима чародейка», АДТ «Чародеи», г. Чайковский</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 – Д1</w:t>
            </w:r>
          </w:p>
        </w:tc>
      </w:tr>
      <w:tr w:rsidR="00F7082B" w:rsidRPr="007A7D4A" w:rsidTr="00BD26C1">
        <w:trPr>
          <w:trHeight w:val="262"/>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4</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Городской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«Символ масленицы», Соликамск</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 – Д1, 2 – Д2</w:t>
            </w:r>
          </w:p>
        </w:tc>
      </w:tr>
      <w:tr w:rsidR="00F7082B" w:rsidRPr="007A7D4A" w:rsidTr="00BD26C1">
        <w:trPr>
          <w:trHeight w:val="177"/>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6</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«Защитники отечества» ВШАД, Екатеринбург</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31</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 – Д1, 6 – Д2,1 – Д3</w:t>
            </w:r>
          </w:p>
        </w:tc>
      </w:tr>
      <w:tr w:rsidR="00F7082B" w:rsidRPr="007A7D4A" w:rsidTr="00BD26C1">
        <w:trPr>
          <w:trHeight w:val="935"/>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7</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«Бедующий профессионал» ОЦ «ИТ-Перемена» г. 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19</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7 – Д1,1 – Д2</w:t>
            </w:r>
          </w:p>
        </w:tc>
      </w:tr>
      <w:tr w:rsidR="00F7082B" w:rsidRPr="007A7D4A" w:rsidTr="00BD26C1">
        <w:trPr>
          <w:trHeight w:val="2164"/>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8</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«Любимая книга детства» ВДАД Екатеринбург</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 – Д1, 1 – Д2</w:t>
            </w:r>
          </w:p>
        </w:tc>
      </w:tr>
      <w:tr w:rsidR="00F7082B" w:rsidRPr="007A7D4A" w:rsidTr="00BD26C1">
        <w:trPr>
          <w:trHeight w:val="1197"/>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9</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Международный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«Цветы – улыбка природы» СМИ «ПедБЛОГ» г. 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7</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 – Д1, 1 – Д2</w:t>
            </w:r>
          </w:p>
        </w:tc>
      </w:tr>
      <w:tr w:rsidR="00F7082B" w:rsidRPr="007A7D4A" w:rsidTr="00BD26C1">
        <w:trPr>
          <w:trHeight w:val="405"/>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10</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Открытый</w:t>
            </w:r>
          </w:p>
        </w:tc>
        <w:tc>
          <w:tcPr>
            <w:tcW w:w="3260" w:type="dxa"/>
            <w:tcBorders>
              <w:top w:val="single" w:sz="4" w:space="0" w:color="auto"/>
              <w:bottom w:val="single" w:sz="4" w:space="0" w:color="auto"/>
            </w:tcBorders>
          </w:tcPr>
          <w:p w:rsidR="00F7082B" w:rsidRPr="00D2289F"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«Звезда победы»</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5</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1 – Д1</w:t>
            </w:r>
          </w:p>
        </w:tc>
      </w:tr>
      <w:tr w:rsidR="00F7082B" w:rsidRPr="007A7D4A" w:rsidTr="00BD26C1">
        <w:trPr>
          <w:trHeight w:val="899"/>
        </w:trPr>
        <w:tc>
          <w:tcPr>
            <w:tcW w:w="811" w:type="dxa"/>
            <w:tcBorders>
              <w:top w:val="single" w:sz="4" w:space="0" w:color="auto"/>
              <w:left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11</w:t>
            </w:r>
          </w:p>
        </w:tc>
        <w:tc>
          <w:tcPr>
            <w:tcW w:w="1849"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«Экология планеты» ВШАД, Екатеринбург</w:t>
            </w:r>
          </w:p>
        </w:tc>
        <w:tc>
          <w:tcPr>
            <w:tcW w:w="1276" w:type="dxa"/>
            <w:tcBorders>
              <w:top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21</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5 – Д1, 2 – Д2,2 – Д3</w:t>
            </w:r>
          </w:p>
        </w:tc>
      </w:tr>
      <w:tr w:rsidR="00F7082B" w:rsidRPr="007A7D4A" w:rsidTr="00BD26C1">
        <w:trPr>
          <w:trHeight w:val="281"/>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12</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«Фантастические животные» ОЦ «ИТ-Перемена» г. 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15</w:t>
            </w:r>
          </w:p>
        </w:tc>
        <w:tc>
          <w:tcPr>
            <w:tcW w:w="3260"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 – Д2</w:t>
            </w:r>
          </w:p>
        </w:tc>
      </w:tr>
      <w:tr w:rsidR="00F7082B" w:rsidRPr="007A7D4A" w:rsidTr="00BD26C1">
        <w:trPr>
          <w:trHeight w:val="235"/>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13</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«Зима в окно стучится» ОЦ «ИТ-Перемена» г. 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14</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4 – Д1, 1 – Д2</w:t>
            </w:r>
          </w:p>
        </w:tc>
      </w:tr>
      <w:tr w:rsidR="00F7082B" w:rsidRPr="007A7D4A" w:rsidTr="00BD26C1">
        <w:trPr>
          <w:trHeight w:val="895"/>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14</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Краевой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Олимпиада «Я рисую»</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2 – Д3</w:t>
            </w:r>
          </w:p>
        </w:tc>
      </w:tr>
      <w:tr w:rsidR="00F7082B" w:rsidRPr="007A7D4A" w:rsidTr="00BD26C1">
        <w:trPr>
          <w:trHeight w:val="973"/>
        </w:trPr>
        <w:tc>
          <w:tcPr>
            <w:tcW w:w="811" w:type="dxa"/>
            <w:tcBorders>
              <w:top w:val="single" w:sz="4" w:space="0" w:color="auto"/>
              <w:left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15</w:t>
            </w:r>
          </w:p>
        </w:tc>
        <w:tc>
          <w:tcPr>
            <w:tcW w:w="1849"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«Моя страна в символах и образах» г. Екатеринбург</w:t>
            </w:r>
          </w:p>
        </w:tc>
        <w:tc>
          <w:tcPr>
            <w:tcW w:w="1276" w:type="dxa"/>
            <w:tcBorders>
              <w:top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степени- 5</w:t>
            </w:r>
          </w:p>
        </w:tc>
      </w:tr>
      <w:tr w:rsidR="00F7082B" w:rsidRPr="007A7D4A" w:rsidTr="00BD26C1">
        <w:trPr>
          <w:trHeight w:val="262"/>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16</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Региональный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«Победа, одна для всех» г. Чайковский</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степени-2</w:t>
            </w:r>
          </w:p>
        </w:tc>
      </w:tr>
      <w:tr w:rsidR="00F7082B" w:rsidRPr="007A7D4A" w:rsidTr="00BD26C1">
        <w:trPr>
          <w:trHeight w:val="1289"/>
        </w:trPr>
        <w:tc>
          <w:tcPr>
            <w:tcW w:w="811" w:type="dxa"/>
            <w:tcBorders>
              <w:top w:val="single" w:sz="4" w:space="0" w:color="auto"/>
              <w:left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lastRenderedPageBreak/>
              <w:t>17</w:t>
            </w:r>
          </w:p>
        </w:tc>
        <w:tc>
          <w:tcPr>
            <w:tcW w:w="1849"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«Герои любимых сказок» г.</w:t>
            </w:r>
            <w:r>
              <w:rPr>
                <w:rFonts w:ascii="Times New Roman" w:hAnsi="Times New Roman" w:cs="Times New Roman"/>
                <w:sz w:val="28"/>
                <w:szCs w:val="28"/>
              </w:rPr>
              <w:t xml:space="preserve"> </w:t>
            </w:r>
            <w:r w:rsidRPr="00F53317">
              <w:rPr>
                <w:rFonts w:ascii="Times New Roman" w:hAnsi="Times New Roman" w:cs="Times New Roman"/>
                <w:sz w:val="28"/>
                <w:szCs w:val="28"/>
              </w:rPr>
              <w:t>Соликамск</w:t>
            </w:r>
          </w:p>
        </w:tc>
        <w:tc>
          <w:tcPr>
            <w:tcW w:w="1276" w:type="dxa"/>
            <w:tcBorders>
              <w:top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13</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степени- 6, диплом 2 степени- 6, диплом 3 степени 4</w:t>
            </w:r>
          </w:p>
        </w:tc>
      </w:tr>
      <w:tr w:rsidR="00F7082B" w:rsidRPr="007A7D4A" w:rsidTr="00BD26C1">
        <w:trPr>
          <w:trHeight w:val="922"/>
        </w:trPr>
        <w:tc>
          <w:tcPr>
            <w:tcW w:w="811" w:type="dxa"/>
            <w:tcBorders>
              <w:top w:val="single" w:sz="4" w:space="0" w:color="auto"/>
              <w:left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18</w:t>
            </w:r>
          </w:p>
        </w:tc>
        <w:tc>
          <w:tcPr>
            <w:tcW w:w="1849"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Международный</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«Звезды Нового века» г.Москва</w:t>
            </w:r>
          </w:p>
        </w:tc>
        <w:tc>
          <w:tcPr>
            <w:tcW w:w="1276" w:type="dxa"/>
            <w:tcBorders>
              <w:top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Borders>
              <w:top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победителя -</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19</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«Живописный экспромт» г.Березники</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степени-4, диплом 3 степени -1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20</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«Узорная буквица» г.Москва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8</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w:t>
            </w:r>
            <w:r>
              <w:rPr>
                <w:rFonts w:ascii="Times New Roman" w:hAnsi="Times New Roman" w:cs="Times New Roman"/>
                <w:sz w:val="28"/>
                <w:szCs w:val="28"/>
              </w:rPr>
              <w:t xml:space="preserve">1 </w:t>
            </w:r>
            <w:r w:rsidRPr="00F53317">
              <w:rPr>
                <w:rFonts w:ascii="Times New Roman" w:hAnsi="Times New Roman" w:cs="Times New Roman"/>
                <w:sz w:val="28"/>
                <w:szCs w:val="28"/>
              </w:rPr>
              <w:t>, диплом лауреата -2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21</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конкурс по компьютерной графике ЗАТО Северск</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3</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22</w:t>
            </w:r>
          </w:p>
        </w:tc>
        <w:tc>
          <w:tcPr>
            <w:tcW w:w="1849"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«Мой любимый герой аниме» г.Александровск</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24</w:t>
            </w:r>
          </w:p>
        </w:tc>
        <w:tc>
          <w:tcPr>
            <w:tcW w:w="3260" w:type="dxa"/>
            <w:tcBorders>
              <w:top w:val="single" w:sz="4" w:space="0" w:color="auto"/>
              <w:bottom w:val="single" w:sz="4" w:space="0" w:color="auto"/>
            </w:tcBorders>
          </w:tcPr>
          <w:p w:rsidR="00F7082B" w:rsidRPr="007A7D4A"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степени- 5, диплом 2 степени- 3</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23</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«Бескрайний космос» г.Екатеринбург</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27</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степени-9</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24</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Межрегиональный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«Букет для мамы» г.Чайковский</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5</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25</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«Образ педагогов и наставников в произведениях молодых художников» г.Пермь</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7</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победителя 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26</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«Космическая одиссея» г.Киров</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4</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призера -1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27</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детский конкурс аппликаций г.Курган</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18</w:t>
            </w:r>
          </w:p>
        </w:tc>
        <w:tc>
          <w:tcPr>
            <w:tcW w:w="3260" w:type="dxa"/>
            <w:tcBorders>
              <w:top w:val="single" w:sz="4" w:space="0" w:color="auto"/>
              <w:bottom w:val="single" w:sz="4" w:space="0" w:color="auto"/>
            </w:tcBorders>
          </w:tcPr>
          <w:p w:rsidR="00F7082B" w:rsidRDefault="00F7082B" w:rsidP="00BD26C1">
            <w:pPr>
              <w:tabs>
                <w:tab w:val="center" w:pos="4110"/>
                <w:tab w:val="left" w:pos="5061"/>
              </w:tabs>
              <w:spacing w:after="0" w:line="240" w:lineRule="auto"/>
              <w:jc w:val="both"/>
              <w:rPr>
                <w:rFonts w:ascii="Times New Roman" w:hAnsi="Times New Roman" w:cs="Times New Roman"/>
                <w:sz w:val="28"/>
                <w:szCs w:val="28"/>
              </w:rPr>
            </w:pPr>
            <w:r w:rsidRPr="00053852">
              <w:rPr>
                <w:rFonts w:ascii="Times New Roman" w:hAnsi="Times New Roman" w:cs="Times New Roman"/>
                <w:sz w:val="28"/>
                <w:szCs w:val="28"/>
              </w:rPr>
              <w:t>диплом 1 степени -3, диплом 2 степени-3, диплом 3 степени-4</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28</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«Бескрайний космос»</w:t>
            </w:r>
            <w:r>
              <w:rPr>
                <w:rFonts w:ascii="Times New Roman" w:hAnsi="Times New Roman" w:cs="Times New Roman"/>
                <w:sz w:val="28"/>
                <w:szCs w:val="28"/>
              </w:rPr>
              <w:t xml:space="preserve"> ОЦ «ИТ-Перемена» г. Москва</w:t>
            </w:r>
          </w:p>
        </w:tc>
        <w:tc>
          <w:tcPr>
            <w:tcW w:w="1276" w:type="dxa"/>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9</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sidRPr="00F53317">
              <w:rPr>
                <w:rFonts w:ascii="Times New Roman" w:hAnsi="Times New Roman" w:cs="Times New Roman"/>
                <w:sz w:val="28"/>
                <w:szCs w:val="28"/>
              </w:rPr>
              <w:t>диплом 1 степени -1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29</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«Хвостатые друзья» интернет портал «Педблог – ру» г. Самара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17</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1 – Д1, 1 –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30</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«Будущий профессионал» ООО ОЦ «ИТ-Перемена» Курган</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24</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7 – Д1, 1 –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lastRenderedPageBreak/>
              <w:t>31</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«На встречу к знаниям» г. С-Петербург</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3</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32</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 xml:space="preserve">Международный </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«Цветы небывалой красоты» МОЦ «Кладовая талантов» г. Москва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6</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Диплом лауреата</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33</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Международный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«Энергия будущего» МОЦ «Кладовая талантов» г. Москва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4</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 xml:space="preserve">1 – Д1 </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34</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«Солнца знойные лучи» «Открытые ладони, Ростов-на-Дону</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6</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35</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«Хвостатые друзья» интернет портал «Педблог – ру» г. Самара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11</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Д1, 1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36</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Международный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«Недельки лета» МОЦ «Кладовая талантов», Москва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8</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37</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«Очей очарование» академия творчества «Чародеи», Чайковский</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15</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2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 xml:space="preserve">    38</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«И взмахнула природа кистью. Осень». , г. Красновишерск ДШИ.</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22</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4 – Д2, 3-Д3, 5-Д1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39</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Региональный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«Мир в стиле науки» г. Тольятти.</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7</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Pr="00F3395D" w:rsidRDefault="00F7082B" w:rsidP="00BD26C1">
            <w:pPr>
              <w:spacing w:after="0"/>
              <w:ind w:left="284"/>
              <w:jc w:val="both"/>
              <w:rPr>
                <w:rFonts w:ascii="Times New Roman" w:hAnsi="Times New Roman" w:cs="Times New Roman"/>
                <w:sz w:val="28"/>
                <w:szCs w:val="28"/>
              </w:rPr>
            </w:pPr>
            <w:r w:rsidRPr="00F3395D">
              <w:rPr>
                <w:rFonts w:ascii="Times New Roman" w:hAnsi="Times New Roman" w:cs="Times New Roman"/>
                <w:sz w:val="28"/>
                <w:szCs w:val="28"/>
              </w:rPr>
              <w:t>40</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«Россия страна возможностей» Москва</w:t>
            </w:r>
          </w:p>
        </w:tc>
        <w:tc>
          <w:tcPr>
            <w:tcW w:w="1276" w:type="dxa"/>
            <w:tcBorders>
              <w:top w:val="single" w:sz="4" w:space="0" w:color="auto"/>
              <w:bottom w:val="single" w:sz="4" w:space="0" w:color="auto"/>
            </w:tcBorders>
          </w:tcPr>
          <w:p w:rsidR="00F7082B" w:rsidRPr="00F3395D" w:rsidRDefault="00F7082B" w:rsidP="00BD26C1">
            <w:pPr>
              <w:spacing w:after="0"/>
              <w:ind w:left="284"/>
              <w:jc w:val="center"/>
              <w:rPr>
                <w:rFonts w:ascii="Times New Roman" w:hAnsi="Times New Roman" w:cs="Times New Roman"/>
                <w:sz w:val="28"/>
                <w:szCs w:val="28"/>
              </w:rPr>
            </w:pPr>
            <w:r w:rsidRPr="00F3395D">
              <w:rPr>
                <w:rFonts w:ascii="Times New Roman" w:hAnsi="Times New Roman" w:cs="Times New Roman"/>
                <w:sz w:val="28"/>
                <w:szCs w:val="28"/>
              </w:rPr>
              <w:t>9</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41</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eastAsia="Times New Roman" w:hAnsi="Times New Roman" w:cs="Times New Roman"/>
                <w:sz w:val="28"/>
                <w:szCs w:val="28"/>
              </w:rPr>
              <w:t>«Я – художник», Киров</w:t>
            </w:r>
          </w:p>
        </w:tc>
        <w:tc>
          <w:tcPr>
            <w:tcW w:w="1276" w:type="dxa"/>
            <w:tcBorders>
              <w:top w:val="single" w:sz="4" w:space="0" w:color="auto"/>
              <w:bottom w:val="single" w:sz="4" w:space="0" w:color="auto"/>
            </w:tcBorders>
          </w:tcPr>
          <w:p w:rsidR="00F7082B"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10</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eastAsia="Times New Roman" w:hAnsi="Times New Roman" w:cs="Times New Roman"/>
                <w:sz w:val="24"/>
                <w:szCs w:val="24"/>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42</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F3395D" w:rsidRDefault="00F7082B" w:rsidP="00BD26C1">
            <w:pPr>
              <w:rPr>
                <w:rFonts w:ascii="Times New Roman" w:eastAsia="Times New Roman" w:hAnsi="Times New Roman" w:cs="Times New Roman"/>
                <w:sz w:val="28"/>
                <w:szCs w:val="28"/>
              </w:rPr>
            </w:pPr>
            <w:r w:rsidRPr="00F3395D">
              <w:rPr>
                <w:rFonts w:ascii="Times New Roman" w:eastAsia="Times New Roman" w:hAnsi="Times New Roman" w:cs="Times New Roman"/>
                <w:sz w:val="28"/>
                <w:szCs w:val="28"/>
              </w:rPr>
              <w:t>«Осень поздняя несет первый снег и первый лед» Москва, академия успеха</w:t>
            </w:r>
          </w:p>
        </w:tc>
        <w:tc>
          <w:tcPr>
            <w:tcW w:w="1276" w:type="dxa"/>
            <w:tcBorders>
              <w:top w:val="single" w:sz="4" w:space="0" w:color="auto"/>
              <w:bottom w:val="single" w:sz="4" w:space="0" w:color="auto"/>
            </w:tcBorders>
          </w:tcPr>
          <w:p w:rsidR="00F7082B" w:rsidRDefault="00F7082B" w:rsidP="00BD26C1">
            <w:pPr>
              <w:spacing w:after="0"/>
              <w:ind w:left="284"/>
              <w:jc w:val="center"/>
              <w:rPr>
                <w:rFonts w:ascii="Times New Roman" w:hAnsi="Times New Roman" w:cs="Times New Roman"/>
                <w:sz w:val="28"/>
                <w:szCs w:val="28"/>
              </w:rPr>
            </w:pPr>
            <w:r>
              <w:rPr>
                <w:rFonts w:ascii="Times New Roman" w:hAnsi="Times New Roman" w:cs="Times New Roman"/>
                <w:sz w:val="28"/>
                <w:szCs w:val="28"/>
              </w:rPr>
              <w:t>12</w:t>
            </w:r>
          </w:p>
        </w:tc>
        <w:tc>
          <w:tcPr>
            <w:tcW w:w="3260"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eastAsia="Times New Roman" w:hAnsi="Times New Roman" w:cs="Times New Roman"/>
                <w:sz w:val="24"/>
                <w:szCs w:val="24"/>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43</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«Мои любимые животные» Киров «Рисуй с нами. РФ</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15</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1 – Д1, 1 – Д2</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44</w:t>
            </w:r>
          </w:p>
        </w:tc>
        <w:tc>
          <w:tcPr>
            <w:tcW w:w="1849" w:type="dxa"/>
            <w:tcBorders>
              <w:top w:val="single" w:sz="4" w:space="0" w:color="auto"/>
              <w:bottom w:val="single" w:sz="4" w:space="0" w:color="auto"/>
            </w:tcBorders>
          </w:tcPr>
          <w:p w:rsidR="00F7082B" w:rsidRPr="00F3395D" w:rsidRDefault="00F7082B" w:rsidP="00BD26C1">
            <w:pPr>
              <w:spacing w:after="0"/>
              <w:jc w:val="both"/>
              <w:rPr>
                <w:rFonts w:ascii="Times New Roman" w:hAnsi="Times New Roman" w:cs="Times New Roman"/>
                <w:sz w:val="28"/>
                <w:szCs w:val="28"/>
              </w:rPr>
            </w:pPr>
            <w:r w:rsidRPr="00F3395D">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«Мамы разные нужны, мамы разные важны»</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23</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1 – Д1, 4 – Д2, 1 – Д3</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45</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«Сказочные герои» конкурс талантов Москва</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26</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2 – Д1, 2 – Д2, 4 – Д3</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46</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«Любимая мама» ВШАДА Екатеринбург</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15</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3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47</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«Любимый вид спорта» Центр «Чудо творчества», Москва</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11</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hAnsi="Times New Roman" w:cs="Times New Roman"/>
                <w:sz w:val="28"/>
                <w:szCs w:val="28"/>
              </w:rPr>
            </w:pPr>
            <w:r w:rsidRPr="00B03F1B">
              <w:rPr>
                <w:rFonts w:ascii="Times New Roman" w:eastAsia="Times New Roman" w:hAnsi="Times New Roman" w:cs="Times New Roman"/>
                <w:sz w:val="28"/>
                <w:szCs w:val="28"/>
              </w:rPr>
              <w:t>2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48</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Международный</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«Милая мама моя» Международный фестиваль «Звезды нового века», Москва</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4</w:t>
            </w:r>
          </w:p>
        </w:tc>
        <w:tc>
          <w:tcPr>
            <w:tcW w:w="3260" w:type="dxa"/>
            <w:tcBorders>
              <w:top w:val="single" w:sz="4" w:space="0" w:color="auto"/>
              <w:bottom w:val="single" w:sz="4" w:space="0" w:color="auto"/>
            </w:tcBorders>
          </w:tcPr>
          <w:p w:rsidR="00F7082B" w:rsidRPr="00B03F1B" w:rsidRDefault="00F7082B" w:rsidP="00BD26C1">
            <w:pPr>
              <w:spacing w:after="0"/>
              <w:jc w:val="both"/>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49</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Творческий</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«Любимая книга» Международный фестиваль «Звезды нового века», Москва</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6</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1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50</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Всероссийский</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«Эх, прокачу» ВШАДА, Екатеринбург</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15</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2 – Д1</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51</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Краевой</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АРТ-Город, г.Пермь, Росток</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17</w:t>
            </w:r>
          </w:p>
        </w:tc>
        <w:tc>
          <w:tcPr>
            <w:tcW w:w="3260" w:type="dxa"/>
            <w:tcBorders>
              <w:top w:val="single" w:sz="4" w:space="0" w:color="auto"/>
              <w:bottom w:val="single" w:sz="4" w:space="0" w:color="auto"/>
            </w:tcBorders>
          </w:tcPr>
          <w:p w:rsidR="00F7082B" w:rsidRPr="00FB55AB" w:rsidRDefault="00F7082B" w:rsidP="00BD26C1">
            <w:pPr>
              <w:pStyle w:val="aa"/>
              <w:numPr>
                <w:ilvl w:val="0"/>
                <w:numId w:val="26"/>
              </w:numPr>
              <w:rPr>
                <w:sz w:val="28"/>
                <w:szCs w:val="28"/>
              </w:rPr>
            </w:pPr>
            <w:r w:rsidRPr="00FB55AB">
              <w:rPr>
                <w:sz w:val="28"/>
                <w:szCs w:val="28"/>
              </w:rPr>
              <w:t>Д2,3</w:t>
            </w:r>
            <w:r>
              <w:rPr>
                <w:sz w:val="28"/>
                <w:szCs w:val="28"/>
              </w:rPr>
              <w:t>-</w:t>
            </w:r>
            <w:r w:rsidRPr="00FB55AB">
              <w:rPr>
                <w:sz w:val="28"/>
                <w:szCs w:val="28"/>
              </w:rPr>
              <w:t>Д3</w:t>
            </w:r>
          </w:p>
        </w:tc>
      </w:tr>
      <w:tr w:rsidR="00F7082B" w:rsidRPr="007A7D4A" w:rsidTr="00BD26C1">
        <w:trPr>
          <w:trHeight w:val="190"/>
        </w:trPr>
        <w:tc>
          <w:tcPr>
            <w:tcW w:w="811" w:type="dxa"/>
            <w:tcBorders>
              <w:top w:val="single" w:sz="4" w:space="0" w:color="auto"/>
              <w:left w:val="single" w:sz="4" w:space="0" w:color="auto"/>
              <w:bottom w:val="single" w:sz="4" w:space="0" w:color="auto"/>
            </w:tcBorders>
          </w:tcPr>
          <w:p w:rsidR="00F7082B"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52</w:t>
            </w:r>
          </w:p>
        </w:tc>
        <w:tc>
          <w:tcPr>
            <w:tcW w:w="1849" w:type="dxa"/>
            <w:tcBorders>
              <w:top w:val="single" w:sz="4" w:space="0" w:color="auto"/>
              <w:bottom w:val="single" w:sz="4" w:space="0" w:color="auto"/>
            </w:tcBorders>
          </w:tcPr>
          <w:p w:rsidR="00F7082B"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Межмуниципальный</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«Искусство в сердце отзовется» ДМШ «Искусство в сердце отзовется»</w:t>
            </w:r>
          </w:p>
        </w:tc>
        <w:tc>
          <w:tcPr>
            <w:tcW w:w="1276" w:type="dxa"/>
            <w:tcBorders>
              <w:top w:val="single" w:sz="4" w:space="0" w:color="auto"/>
              <w:bottom w:val="single" w:sz="4" w:space="0" w:color="auto"/>
            </w:tcBorders>
          </w:tcPr>
          <w:p w:rsidR="00F7082B" w:rsidRPr="00B03F1B" w:rsidRDefault="00F7082B" w:rsidP="00BD26C1">
            <w:pPr>
              <w:spacing w:after="0"/>
              <w:ind w:left="284"/>
              <w:jc w:val="center"/>
              <w:rPr>
                <w:rFonts w:ascii="Times New Roman" w:hAnsi="Times New Roman" w:cs="Times New Roman"/>
                <w:sz w:val="28"/>
                <w:szCs w:val="28"/>
              </w:rPr>
            </w:pPr>
            <w:r w:rsidRPr="00B03F1B">
              <w:rPr>
                <w:rFonts w:ascii="Times New Roman" w:hAnsi="Times New Roman" w:cs="Times New Roman"/>
                <w:sz w:val="28"/>
                <w:szCs w:val="28"/>
              </w:rPr>
              <w:t>24</w:t>
            </w:r>
          </w:p>
        </w:tc>
        <w:tc>
          <w:tcPr>
            <w:tcW w:w="3260" w:type="dxa"/>
            <w:tcBorders>
              <w:top w:val="single" w:sz="4" w:space="0" w:color="auto"/>
              <w:bottom w:val="single" w:sz="4" w:space="0" w:color="auto"/>
            </w:tcBorders>
          </w:tcPr>
          <w:p w:rsidR="00F7082B" w:rsidRPr="00B03F1B" w:rsidRDefault="00F7082B" w:rsidP="00BD26C1">
            <w:pPr>
              <w:rPr>
                <w:rFonts w:ascii="Times New Roman" w:eastAsia="Times New Roman" w:hAnsi="Times New Roman" w:cs="Times New Roman"/>
                <w:sz w:val="28"/>
                <w:szCs w:val="28"/>
              </w:rPr>
            </w:pPr>
            <w:r w:rsidRPr="00B03F1B">
              <w:rPr>
                <w:rFonts w:ascii="Times New Roman" w:eastAsia="Times New Roman" w:hAnsi="Times New Roman" w:cs="Times New Roman"/>
                <w:sz w:val="28"/>
                <w:szCs w:val="28"/>
              </w:rPr>
              <w:t>Диплом лауреата-10</w:t>
            </w:r>
          </w:p>
        </w:tc>
      </w:tr>
    </w:tbl>
    <w:p w:rsidR="00F7082B" w:rsidRDefault="00F7082B" w:rsidP="00F7082B">
      <w:pPr>
        <w:spacing w:after="0"/>
        <w:ind w:left="284"/>
        <w:jc w:val="center"/>
        <w:rPr>
          <w:rFonts w:ascii="Times New Roman" w:hAnsi="Times New Roman" w:cs="Times New Roman"/>
          <w:b/>
          <w:sz w:val="28"/>
          <w:szCs w:val="28"/>
        </w:rPr>
      </w:pPr>
    </w:p>
    <w:p w:rsidR="00F7082B" w:rsidRPr="00F83C9A" w:rsidRDefault="00F7082B" w:rsidP="00F7082B">
      <w:pPr>
        <w:pStyle w:val="aa"/>
        <w:numPr>
          <w:ilvl w:val="0"/>
          <w:numId w:val="16"/>
        </w:numPr>
        <w:tabs>
          <w:tab w:val="left" w:pos="1276"/>
        </w:tabs>
        <w:rPr>
          <w:b/>
          <w:sz w:val="28"/>
          <w:szCs w:val="28"/>
        </w:rPr>
      </w:pPr>
      <w:r w:rsidRPr="00F83C9A">
        <w:rPr>
          <w:b/>
          <w:sz w:val="28"/>
          <w:szCs w:val="28"/>
        </w:rPr>
        <w:t>Таблица призовых мест за 202</w:t>
      </w:r>
      <w:r>
        <w:rPr>
          <w:b/>
          <w:sz w:val="28"/>
          <w:szCs w:val="28"/>
        </w:rPr>
        <w:t>3</w:t>
      </w:r>
      <w:r w:rsidRPr="00F83C9A">
        <w:rPr>
          <w:b/>
          <w:sz w:val="28"/>
          <w:szCs w:val="28"/>
        </w:rPr>
        <w:t>год</w:t>
      </w:r>
    </w:p>
    <w:tbl>
      <w:tblPr>
        <w:tblW w:w="10456" w:type="dxa"/>
        <w:tblLayout w:type="fixed"/>
        <w:tblLook w:val="0000" w:firstRow="0" w:lastRow="0" w:firstColumn="0" w:lastColumn="0" w:noHBand="0" w:noVBand="0"/>
      </w:tblPr>
      <w:tblGrid>
        <w:gridCol w:w="675"/>
        <w:gridCol w:w="1134"/>
        <w:gridCol w:w="885"/>
        <w:gridCol w:w="958"/>
        <w:gridCol w:w="851"/>
        <w:gridCol w:w="850"/>
        <w:gridCol w:w="851"/>
        <w:gridCol w:w="850"/>
        <w:gridCol w:w="851"/>
        <w:gridCol w:w="850"/>
        <w:gridCol w:w="851"/>
        <w:gridCol w:w="850"/>
      </w:tblGrid>
      <w:tr w:rsidR="00F7082B" w:rsidRPr="007A7D4A" w:rsidTr="00BD26C1">
        <w:trPr>
          <w:cantSplit/>
          <w:trHeight w:val="2240"/>
        </w:trPr>
        <w:tc>
          <w:tcPr>
            <w:tcW w:w="675"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284" w:right="113"/>
              <w:jc w:val="center"/>
              <w:rPr>
                <w:rFonts w:ascii="Times New Roman" w:hAnsi="Times New Roman" w:cs="Times New Roman"/>
                <w:sz w:val="28"/>
                <w:szCs w:val="28"/>
              </w:rPr>
            </w:pPr>
            <w:r w:rsidRPr="007A7D4A">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113" w:right="113"/>
              <w:jc w:val="center"/>
              <w:rPr>
                <w:rFonts w:ascii="Times New Roman" w:hAnsi="Times New Roman" w:cs="Times New Roman"/>
                <w:sz w:val="28"/>
                <w:szCs w:val="28"/>
              </w:rPr>
            </w:pPr>
            <w:r w:rsidRPr="007A7D4A">
              <w:rPr>
                <w:rFonts w:ascii="Times New Roman" w:hAnsi="Times New Roman" w:cs="Times New Roman"/>
                <w:sz w:val="28"/>
                <w:szCs w:val="28"/>
              </w:rPr>
              <w:t>Уровень</w:t>
            </w:r>
          </w:p>
        </w:tc>
        <w:tc>
          <w:tcPr>
            <w:tcW w:w="885"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151" w:right="113"/>
              <w:jc w:val="center"/>
              <w:rPr>
                <w:rFonts w:ascii="Times New Roman" w:hAnsi="Times New Roman" w:cs="Times New Roman"/>
                <w:sz w:val="28"/>
                <w:szCs w:val="28"/>
              </w:rPr>
            </w:pPr>
            <w:r w:rsidRPr="007A7D4A">
              <w:rPr>
                <w:rFonts w:ascii="Times New Roman" w:hAnsi="Times New Roman" w:cs="Times New Roman"/>
                <w:sz w:val="28"/>
                <w:szCs w:val="28"/>
              </w:rPr>
              <w:t>Кол-во конкурсов, фестивалей</w:t>
            </w:r>
          </w:p>
        </w:tc>
        <w:tc>
          <w:tcPr>
            <w:tcW w:w="958" w:type="dxa"/>
            <w:tcBorders>
              <w:top w:val="single" w:sz="4" w:space="0" w:color="000000"/>
              <w:left w:val="single" w:sz="4" w:space="0" w:color="000000"/>
            </w:tcBorders>
            <w:textDirection w:val="btLr"/>
          </w:tcPr>
          <w:p w:rsidR="00F7082B" w:rsidRPr="007A7D4A" w:rsidRDefault="00F7082B" w:rsidP="00BD26C1">
            <w:pPr>
              <w:snapToGrid w:val="0"/>
              <w:spacing w:after="0" w:line="240" w:lineRule="auto"/>
              <w:ind w:left="113" w:right="113"/>
              <w:jc w:val="center"/>
              <w:rPr>
                <w:rFonts w:ascii="Times New Roman" w:hAnsi="Times New Roman" w:cs="Times New Roman"/>
                <w:sz w:val="28"/>
                <w:szCs w:val="28"/>
              </w:rPr>
            </w:pPr>
            <w:r>
              <w:rPr>
                <w:rFonts w:ascii="Times New Roman" w:hAnsi="Times New Roman" w:cs="Times New Roman"/>
                <w:sz w:val="28"/>
                <w:szCs w:val="28"/>
              </w:rPr>
              <w:t>Кол-во участников</w:t>
            </w:r>
          </w:p>
        </w:tc>
        <w:tc>
          <w:tcPr>
            <w:tcW w:w="851"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113" w:right="113"/>
              <w:jc w:val="center"/>
              <w:rPr>
                <w:rFonts w:ascii="Times New Roman" w:hAnsi="Times New Roman" w:cs="Times New Roman"/>
                <w:sz w:val="28"/>
                <w:szCs w:val="28"/>
              </w:rPr>
            </w:pPr>
            <w:r w:rsidRPr="007A7D4A">
              <w:rPr>
                <w:rFonts w:ascii="Times New Roman" w:hAnsi="Times New Roman" w:cs="Times New Roman"/>
                <w:sz w:val="28"/>
                <w:szCs w:val="28"/>
              </w:rPr>
              <w:t>Гран-при</w:t>
            </w:r>
          </w:p>
        </w:tc>
        <w:tc>
          <w:tcPr>
            <w:tcW w:w="850"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284" w:right="113"/>
              <w:jc w:val="center"/>
              <w:rPr>
                <w:rFonts w:ascii="Times New Roman" w:hAnsi="Times New Roman" w:cs="Times New Roman"/>
                <w:sz w:val="28"/>
                <w:szCs w:val="28"/>
              </w:rPr>
            </w:pPr>
            <w:r w:rsidRPr="007A7D4A">
              <w:rPr>
                <w:rFonts w:ascii="Times New Roman" w:hAnsi="Times New Roman" w:cs="Times New Roman"/>
                <w:sz w:val="28"/>
                <w:szCs w:val="28"/>
              </w:rPr>
              <w:t>Д1</w:t>
            </w:r>
          </w:p>
        </w:tc>
        <w:tc>
          <w:tcPr>
            <w:tcW w:w="851"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284" w:right="113"/>
              <w:jc w:val="center"/>
              <w:rPr>
                <w:rFonts w:ascii="Times New Roman" w:hAnsi="Times New Roman" w:cs="Times New Roman"/>
                <w:sz w:val="28"/>
                <w:szCs w:val="28"/>
              </w:rPr>
            </w:pPr>
            <w:r w:rsidRPr="007A7D4A">
              <w:rPr>
                <w:rFonts w:ascii="Times New Roman" w:hAnsi="Times New Roman" w:cs="Times New Roman"/>
                <w:sz w:val="28"/>
                <w:szCs w:val="28"/>
              </w:rPr>
              <w:t>Д2</w:t>
            </w:r>
          </w:p>
        </w:tc>
        <w:tc>
          <w:tcPr>
            <w:tcW w:w="850"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284" w:right="113"/>
              <w:jc w:val="center"/>
              <w:rPr>
                <w:rFonts w:ascii="Times New Roman" w:hAnsi="Times New Roman" w:cs="Times New Roman"/>
                <w:sz w:val="28"/>
                <w:szCs w:val="28"/>
              </w:rPr>
            </w:pPr>
            <w:r w:rsidRPr="007A7D4A">
              <w:rPr>
                <w:rFonts w:ascii="Times New Roman" w:hAnsi="Times New Roman" w:cs="Times New Roman"/>
                <w:sz w:val="28"/>
                <w:szCs w:val="28"/>
              </w:rPr>
              <w:t>Д3</w:t>
            </w:r>
          </w:p>
        </w:tc>
        <w:tc>
          <w:tcPr>
            <w:tcW w:w="851"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284" w:right="113"/>
              <w:jc w:val="center"/>
              <w:rPr>
                <w:rFonts w:ascii="Times New Roman" w:hAnsi="Times New Roman" w:cs="Times New Roman"/>
                <w:sz w:val="28"/>
                <w:szCs w:val="28"/>
              </w:rPr>
            </w:pPr>
            <w:r w:rsidRPr="007A7D4A">
              <w:rPr>
                <w:rFonts w:ascii="Times New Roman" w:hAnsi="Times New Roman" w:cs="Times New Roman"/>
                <w:sz w:val="28"/>
                <w:szCs w:val="28"/>
              </w:rPr>
              <w:t>Д</w:t>
            </w:r>
          </w:p>
        </w:tc>
        <w:tc>
          <w:tcPr>
            <w:tcW w:w="850"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108" w:right="113"/>
              <w:jc w:val="center"/>
              <w:rPr>
                <w:rFonts w:ascii="Times New Roman" w:hAnsi="Times New Roman" w:cs="Times New Roman"/>
                <w:sz w:val="28"/>
                <w:szCs w:val="28"/>
              </w:rPr>
            </w:pPr>
            <w:r w:rsidRPr="007A7D4A">
              <w:rPr>
                <w:rFonts w:ascii="Times New Roman" w:hAnsi="Times New Roman" w:cs="Times New Roman"/>
                <w:sz w:val="28"/>
                <w:szCs w:val="28"/>
              </w:rPr>
              <w:t>Спец приз</w:t>
            </w:r>
          </w:p>
        </w:tc>
        <w:tc>
          <w:tcPr>
            <w:tcW w:w="851" w:type="dxa"/>
            <w:tcBorders>
              <w:top w:val="single" w:sz="4" w:space="0" w:color="000000"/>
              <w:left w:val="single" w:sz="4" w:space="0" w:color="000000"/>
              <w:bottom w:val="single" w:sz="4" w:space="0" w:color="000000"/>
            </w:tcBorders>
            <w:textDirection w:val="btLr"/>
          </w:tcPr>
          <w:p w:rsidR="00F7082B" w:rsidRPr="007A7D4A" w:rsidRDefault="00F7082B" w:rsidP="00BD26C1">
            <w:pPr>
              <w:snapToGrid w:val="0"/>
              <w:spacing w:after="0" w:line="240" w:lineRule="auto"/>
              <w:ind w:left="-1" w:right="113"/>
              <w:jc w:val="center"/>
              <w:rPr>
                <w:rFonts w:ascii="Times New Roman" w:hAnsi="Times New Roman" w:cs="Times New Roman"/>
                <w:sz w:val="28"/>
                <w:szCs w:val="28"/>
              </w:rPr>
            </w:pPr>
            <w:r w:rsidRPr="007A7D4A">
              <w:rPr>
                <w:rFonts w:ascii="Times New Roman" w:hAnsi="Times New Roman" w:cs="Times New Roman"/>
                <w:sz w:val="28"/>
                <w:szCs w:val="28"/>
              </w:rPr>
              <w:t>Грамота</w:t>
            </w:r>
          </w:p>
        </w:tc>
        <w:tc>
          <w:tcPr>
            <w:tcW w:w="850" w:type="dxa"/>
            <w:tcBorders>
              <w:top w:val="single" w:sz="4" w:space="0" w:color="000000"/>
              <w:left w:val="single" w:sz="4" w:space="0" w:color="000000"/>
              <w:bottom w:val="single" w:sz="4" w:space="0" w:color="000000"/>
              <w:right w:val="single" w:sz="4" w:space="0" w:color="auto"/>
            </w:tcBorders>
            <w:textDirection w:val="btLr"/>
          </w:tcPr>
          <w:p w:rsidR="00F7082B" w:rsidRPr="007A7D4A" w:rsidRDefault="00F7082B" w:rsidP="00BD26C1">
            <w:pPr>
              <w:snapToGrid w:val="0"/>
              <w:spacing w:after="0" w:line="240" w:lineRule="auto"/>
              <w:ind w:left="113" w:right="113"/>
              <w:jc w:val="center"/>
              <w:rPr>
                <w:rFonts w:ascii="Times New Roman" w:hAnsi="Times New Roman" w:cs="Times New Roman"/>
                <w:sz w:val="28"/>
                <w:szCs w:val="28"/>
              </w:rPr>
            </w:pPr>
            <w:r w:rsidRPr="007A7D4A">
              <w:rPr>
                <w:rFonts w:ascii="Times New Roman" w:hAnsi="Times New Roman" w:cs="Times New Roman"/>
                <w:sz w:val="28"/>
                <w:szCs w:val="28"/>
              </w:rPr>
              <w:t>Благодарность</w:t>
            </w:r>
          </w:p>
        </w:tc>
      </w:tr>
      <w:tr w:rsidR="00F7082B" w:rsidRPr="007A7D4A" w:rsidTr="00BD26C1">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lastRenderedPageBreak/>
              <w:t>1</w:t>
            </w: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Международный</w:t>
            </w: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44</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r w:rsidR="00F7082B" w:rsidRPr="007A7D4A" w:rsidTr="00BD26C1">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Всероссийский</w:t>
            </w: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405</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78</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r w:rsidR="00F7082B" w:rsidRPr="007A7D4A" w:rsidTr="00BD26C1">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Региональный</w:t>
            </w: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3</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22</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r>
      <w:tr w:rsidR="00F7082B" w:rsidRPr="007A7D4A" w:rsidTr="00BD26C1">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4</w:t>
            </w: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Краевой</w:t>
            </w: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53</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8</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r w:rsidR="00F7082B" w:rsidRPr="007A7D4A" w:rsidTr="00BD26C1">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5</w:t>
            </w: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Городской</w:t>
            </w: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12</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r w:rsidR="00F7082B" w:rsidRPr="007A7D4A" w:rsidTr="00BD26C1">
        <w:tc>
          <w:tcPr>
            <w:tcW w:w="675" w:type="dxa"/>
            <w:tcBorders>
              <w:top w:val="single" w:sz="4" w:space="0" w:color="auto"/>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r w:rsidRPr="007A7D4A">
              <w:rPr>
                <w:rFonts w:ascii="Times New Roman" w:hAnsi="Times New Roman" w:cs="Times New Roman"/>
                <w:sz w:val="28"/>
                <w:szCs w:val="28"/>
              </w:rPr>
              <w:t>6</w:t>
            </w:r>
          </w:p>
        </w:tc>
        <w:tc>
          <w:tcPr>
            <w:tcW w:w="1134" w:type="dxa"/>
            <w:tcBorders>
              <w:top w:val="single" w:sz="4" w:space="0" w:color="auto"/>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sz w:val="28"/>
                <w:szCs w:val="28"/>
              </w:rPr>
            </w:pPr>
            <w:r w:rsidRPr="007A7D4A">
              <w:rPr>
                <w:rFonts w:ascii="Times New Roman" w:hAnsi="Times New Roman" w:cs="Times New Roman"/>
                <w:sz w:val="28"/>
                <w:szCs w:val="28"/>
              </w:rPr>
              <w:t>Межмуниципальный</w:t>
            </w:r>
          </w:p>
        </w:tc>
        <w:tc>
          <w:tcPr>
            <w:tcW w:w="885"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58"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119</w:t>
            </w:r>
          </w:p>
        </w:tc>
        <w:tc>
          <w:tcPr>
            <w:tcW w:w="851"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851"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850"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851"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auto"/>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auto"/>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r w:rsidR="00F7082B" w:rsidRPr="007A7D4A" w:rsidTr="00BD26C1">
        <w:trPr>
          <w:trHeight w:val="560"/>
        </w:trPr>
        <w:tc>
          <w:tcPr>
            <w:tcW w:w="675"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ind w:left="284"/>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tcBorders>
          </w:tcPr>
          <w:p w:rsidR="00F7082B" w:rsidRPr="007A7D4A" w:rsidRDefault="00F7082B" w:rsidP="00BD26C1">
            <w:pPr>
              <w:snapToGrid w:val="0"/>
              <w:spacing w:after="0" w:line="240" w:lineRule="auto"/>
              <w:rPr>
                <w:rFonts w:ascii="Times New Roman" w:hAnsi="Times New Roman" w:cs="Times New Roman"/>
                <w:b/>
                <w:sz w:val="28"/>
                <w:szCs w:val="28"/>
              </w:rPr>
            </w:pPr>
            <w:r w:rsidRPr="007A7D4A">
              <w:rPr>
                <w:rFonts w:ascii="Times New Roman" w:hAnsi="Times New Roman" w:cs="Times New Roman"/>
                <w:b/>
                <w:sz w:val="28"/>
                <w:szCs w:val="28"/>
              </w:rPr>
              <w:t>Всего</w:t>
            </w:r>
          </w:p>
          <w:p w:rsidR="00F7082B" w:rsidRPr="007A7D4A" w:rsidRDefault="00F7082B" w:rsidP="00BD26C1">
            <w:pPr>
              <w:snapToGrid w:val="0"/>
              <w:spacing w:after="0" w:line="240" w:lineRule="auto"/>
              <w:rPr>
                <w:rFonts w:ascii="Times New Roman" w:hAnsi="Times New Roman" w:cs="Times New Roman"/>
                <w:b/>
                <w:sz w:val="28"/>
                <w:szCs w:val="28"/>
              </w:rPr>
            </w:pPr>
          </w:p>
        </w:tc>
        <w:tc>
          <w:tcPr>
            <w:tcW w:w="885"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958"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655</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128</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47</w:t>
            </w: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F7082B" w:rsidRPr="007A7D4A" w:rsidRDefault="00F7082B" w:rsidP="00BD26C1">
            <w:pPr>
              <w:spacing w:after="0" w:line="240" w:lineRule="auto"/>
              <w:ind w:left="284"/>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auto"/>
            </w:tcBorders>
          </w:tcPr>
          <w:p w:rsidR="00F7082B" w:rsidRPr="007A7D4A" w:rsidRDefault="00F7082B" w:rsidP="00BD26C1">
            <w:pPr>
              <w:spacing w:after="0" w:line="240" w:lineRule="auto"/>
              <w:jc w:val="center"/>
              <w:rPr>
                <w:rFonts w:ascii="Times New Roman" w:hAnsi="Times New Roman" w:cs="Times New Roman"/>
                <w:sz w:val="28"/>
                <w:szCs w:val="28"/>
              </w:rPr>
            </w:pPr>
          </w:p>
        </w:tc>
      </w:tr>
    </w:tbl>
    <w:p w:rsidR="00F7082B" w:rsidRPr="007A7D4A" w:rsidRDefault="00F7082B" w:rsidP="00F7082B">
      <w:pPr>
        <w:spacing w:after="0"/>
        <w:rPr>
          <w:rFonts w:ascii="Times New Roman" w:hAnsi="Times New Roman" w:cs="Times New Roman"/>
          <w:b/>
          <w:sz w:val="28"/>
          <w:szCs w:val="28"/>
        </w:rPr>
      </w:pPr>
    </w:p>
    <w:p w:rsidR="00F7082B" w:rsidRDefault="00F7082B" w:rsidP="00F7082B">
      <w:pPr>
        <w:spacing w:after="0"/>
        <w:jc w:val="both"/>
        <w:rPr>
          <w:rFonts w:ascii="Times New Roman" w:eastAsia="Times New Roman" w:hAnsi="Times New Roman" w:cs="Times New Roman"/>
          <w:sz w:val="28"/>
          <w:szCs w:val="28"/>
          <w:lang w:eastAsia="en-US"/>
        </w:rPr>
      </w:pPr>
    </w:p>
    <w:p w:rsidR="00F7082B" w:rsidRPr="007A7D4A" w:rsidRDefault="00F7082B" w:rsidP="00F7082B">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Pr="007A7D4A">
        <w:rPr>
          <w:rFonts w:ascii="Times New Roman" w:hAnsi="Times New Roman" w:cs="Times New Roman"/>
          <w:b/>
          <w:color w:val="000000"/>
          <w:sz w:val="28"/>
          <w:szCs w:val="28"/>
        </w:rPr>
        <w:t>. Кол-во публикаций о деятельности, истории учреждения в СМИ (</w:t>
      </w:r>
      <w:r w:rsidRPr="007A7D4A">
        <w:rPr>
          <w:rFonts w:ascii="Times New Roman" w:hAnsi="Times New Roman" w:cs="Times New Roman"/>
          <w:b/>
          <w:i/>
          <w:iCs/>
          <w:color w:val="000000"/>
          <w:sz w:val="28"/>
          <w:szCs w:val="28"/>
        </w:rPr>
        <w:t>с перечислением источников СМИ</w:t>
      </w:r>
      <w:r w:rsidRPr="007A7D4A">
        <w:rPr>
          <w:rFonts w:ascii="Times New Roman" w:hAnsi="Times New Roman" w:cs="Times New Roman"/>
          <w:b/>
          <w:color w:val="000000"/>
          <w:sz w:val="28"/>
          <w:szCs w:val="28"/>
        </w:rPr>
        <w:t xml:space="preserve">) </w:t>
      </w:r>
    </w:p>
    <w:p w:rsidR="00F7082B" w:rsidRPr="00E9296E" w:rsidRDefault="00F7082B" w:rsidP="00F7082B">
      <w:pPr>
        <w:spacing w:after="0"/>
        <w:ind w:left="284" w:firstLine="709"/>
        <w:jc w:val="both"/>
        <w:rPr>
          <w:rFonts w:ascii="Times New Roman" w:hAnsi="Times New Roman" w:cs="Times New Roman"/>
          <w:sz w:val="28"/>
          <w:szCs w:val="28"/>
        </w:rPr>
      </w:pPr>
      <w:r w:rsidRPr="00E9296E">
        <w:rPr>
          <w:rFonts w:ascii="Times New Roman" w:hAnsi="Times New Roman" w:cs="Times New Roman"/>
          <w:sz w:val="28"/>
          <w:szCs w:val="28"/>
        </w:rPr>
        <w:t>5 статей в газете «Наш Соликамск»</w:t>
      </w:r>
    </w:p>
    <w:p w:rsidR="00F7082B" w:rsidRPr="007A7D4A" w:rsidRDefault="00F7082B" w:rsidP="00F7082B">
      <w:pPr>
        <w:spacing w:after="0"/>
        <w:jc w:val="both"/>
        <w:rPr>
          <w:rFonts w:ascii="Times New Roman" w:hAnsi="Times New Roman" w:cs="Times New Roman"/>
          <w:b/>
          <w:sz w:val="28"/>
          <w:szCs w:val="28"/>
        </w:rPr>
      </w:pPr>
      <w:r w:rsidRPr="007A7D4A">
        <w:rPr>
          <w:rFonts w:ascii="Times New Roman" w:hAnsi="Times New Roman" w:cs="Times New Roman"/>
          <w:b/>
          <w:sz w:val="28"/>
          <w:szCs w:val="28"/>
        </w:rPr>
        <w:t>1</w:t>
      </w:r>
      <w:r>
        <w:rPr>
          <w:rFonts w:ascii="Times New Roman" w:hAnsi="Times New Roman" w:cs="Times New Roman"/>
          <w:b/>
          <w:sz w:val="28"/>
          <w:szCs w:val="28"/>
        </w:rPr>
        <w:t>4</w:t>
      </w:r>
      <w:r w:rsidRPr="007A7D4A">
        <w:rPr>
          <w:rFonts w:ascii="Times New Roman" w:hAnsi="Times New Roman" w:cs="Times New Roman"/>
          <w:b/>
          <w:sz w:val="28"/>
          <w:szCs w:val="28"/>
        </w:rPr>
        <w:t>. Полный почтовый и электронный адрес, тел/факс, сайт</w:t>
      </w:r>
    </w:p>
    <w:p w:rsidR="00F7082B" w:rsidRPr="007A7D4A" w:rsidRDefault="00F7082B" w:rsidP="00F7082B">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618540, Россия, Пермский край,</w:t>
      </w:r>
    </w:p>
    <w:p w:rsidR="00F7082B" w:rsidRPr="007A7D4A" w:rsidRDefault="00F7082B" w:rsidP="00F7082B">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г.Соликамск, ул. 20 лет Победы , дом 104.</w:t>
      </w:r>
    </w:p>
    <w:p w:rsidR="00F7082B" w:rsidRPr="007A7D4A" w:rsidRDefault="00F7082B" w:rsidP="00F7082B">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rPr>
        <w:t>Тел.(факс) 8(34253) 5-52-22</w:t>
      </w:r>
    </w:p>
    <w:p w:rsidR="00F7082B" w:rsidRPr="007A7D4A" w:rsidRDefault="00F7082B" w:rsidP="00F7082B">
      <w:pPr>
        <w:spacing w:after="0"/>
        <w:ind w:left="284"/>
        <w:jc w:val="both"/>
        <w:rPr>
          <w:rFonts w:ascii="Times New Roman" w:hAnsi="Times New Roman" w:cs="Times New Roman"/>
          <w:sz w:val="28"/>
          <w:szCs w:val="28"/>
        </w:rPr>
      </w:pPr>
      <w:r w:rsidRPr="007A7D4A">
        <w:rPr>
          <w:rFonts w:ascii="Times New Roman" w:hAnsi="Times New Roman" w:cs="Times New Roman"/>
          <w:sz w:val="28"/>
          <w:szCs w:val="28"/>
          <w:lang w:val="en-US"/>
        </w:rPr>
        <w:t>g</w:t>
      </w:r>
      <w:r w:rsidRPr="007A7D4A">
        <w:rPr>
          <w:rFonts w:ascii="Times New Roman" w:hAnsi="Times New Roman" w:cs="Times New Roman"/>
          <w:sz w:val="28"/>
          <w:szCs w:val="28"/>
        </w:rPr>
        <w:t>rishaeva.</w:t>
      </w:r>
      <w:r w:rsidRPr="007A7D4A">
        <w:rPr>
          <w:rFonts w:ascii="Times New Roman" w:hAnsi="Times New Roman" w:cs="Times New Roman"/>
          <w:sz w:val="28"/>
          <w:szCs w:val="28"/>
          <w:lang w:val="en-US"/>
        </w:rPr>
        <w:t>irinka</w:t>
      </w:r>
      <w:r w:rsidRPr="007A7D4A">
        <w:rPr>
          <w:rFonts w:ascii="Times New Roman" w:hAnsi="Times New Roman" w:cs="Times New Roman"/>
          <w:sz w:val="28"/>
          <w:szCs w:val="28"/>
        </w:rPr>
        <w:t>@</w:t>
      </w:r>
      <w:r w:rsidRPr="007A7D4A">
        <w:rPr>
          <w:rFonts w:ascii="Times New Roman" w:hAnsi="Times New Roman" w:cs="Times New Roman"/>
          <w:sz w:val="28"/>
          <w:szCs w:val="28"/>
          <w:lang w:val="en-US"/>
        </w:rPr>
        <w:t>bk</w:t>
      </w:r>
      <w:r w:rsidRPr="007A7D4A">
        <w:rPr>
          <w:rFonts w:ascii="Times New Roman" w:hAnsi="Times New Roman" w:cs="Times New Roman"/>
          <w:sz w:val="28"/>
          <w:szCs w:val="28"/>
        </w:rPr>
        <w:t>.</w:t>
      </w:r>
      <w:r w:rsidRPr="007A7D4A">
        <w:rPr>
          <w:rFonts w:ascii="Times New Roman" w:hAnsi="Times New Roman" w:cs="Times New Roman"/>
          <w:sz w:val="28"/>
          <w:szCs w:val="28"/>
          <w:lang w:val="en-US"/>
        </w:rPr>
        <w:t>ru</w:t>
      </w:r>
      <w:r w:rsidRPr="007A7D4A">
        <w:rPr>
          <w:rFonts w:ascii="Times New Roman" w:hAnsi="Times New Roman" w:cs="Times New Roman"/>
          <w:sz w:val="28"/>
          <w:szCs w:val="28"/>
        </w:rPr>
        <w:t>.</w:t>
      </w:r>
    </w:p>
    <w:p w:rsidR="00F7082B" w:rsidRPr="007A7D4A" w:rsidRDefault="00F7082B" w:rsidP="00F7082B">
      <w:pPr>
        <w:spacing w:after="0"/>
        <w:ind w:left="284" w:firstLine="709"/>
        <w:jc w:val="both"/>
        <w:rPr>
          <w:rFonts w:ascii="Times New Roman" w:hAnsi="Times New Roman" w:cs="Times New Roman"/>
          <w:b/>
          <w:sz w:val="28"/>
          <w:szCs w:val="28"/>
        </w:rPr>
      </w:pPr>
    </w:p>
    <w:p w:rsidR="00F7082B" w:rsidRPr="007A7D4A" w:rsidRDefault="00F7082B" w:rsidP="00F7082B">
      <w:pPr>
        <w:spacing w:after="0"/>
        <w:jc w:val="both"/>
        <w:rPr>
          <w:rFonts w:ascii="Times New Roman" w:hAnsi="Times New Roman" w:cs="Times New Roman"/>
          <w:b/>
          <w:sz w:val="28"/>
          <w:szCs w:val="28"/>
        </w:rPr>
      </w:pPr>
      <w:r w:rsidRPr="007A7D4A">
        <w:rPr>
          <w:rFonts w:ascii="Times New Roman" w:hAnsi="Times New Roman" w:cs="Times New Roman"/>
          <w:b/>
          <w:sz w:val="28"/>
          <w:szCs w:val="28"/>
        </w:rPr>
        <w:t>1</w:t>
      </w:r>
      <w:r>
        <w:rPr>
          <w:rFonts w:ascii="Times New Roman" w:hAnsi="Times New Roman" w:cs="Times New Roman"/>
          <w:b/>
          <w:sz w:val="28"/>
          <w:szCs w:val="28"/>
        </w:rPr>
        <w:t>5</w:t>
      </w:r>
      <w:r w:rsidRPr="007A7D4A">
        <w:rPr>
          <w:rFonts w:ascii="Times New Roman" w:hAnsi="Times New Roman" w:cs="Times New Roman"/>
          <w:b/>
          <w:sz w:val="28"/>
          <w:szCs w:val="28"/>
        </w:rPr>
        <w:t>. Деятельность учреждения по следующим направлениям:</w:t>
      </w:r>
    </w:p>
    <w:p w:rsidR="00F7082B" w:rsidRPr="007A7D4A" w:rsidRDefault="00F7082B" w:rsidP="00F7082B">
      <w:pPr>
        <w:widowControl w:val="0"/>
        <w:numPr>
          <w:ilvl w:val="0"/>
          <w:numId w:val="3"/>
        </w:numPr>
        <w:tabs>
          <w:tab w:val="left" w:pos="1080"/>
        </w:tabs>
        <w:suppressAutoHyphens/>
        <w:spacing w:after="0" w:line="240" w:lineRule="auto"/>
        <w:ind w:left="284" w:firstLine="709"/>
        <w:jc w:val="both"/>
        <w:rPr>
          <w:rFonts w:ascii="Times New Roman" w:hAnsi="Times New Roman" w:cs="Times New Roman"/>
          <w:sz w:val="28"/>
          <w:szCs w:val="28"/>
        </w:rPr>
      </w:pPr>
      <w:r w:rsidRPr="007A7D4A">
        <w:rPr>
          <w:rFonts w:ascii="Times New Roman" w:hAnsi="Times New Roman" w:cs="Times New Roman"/>
          <w:sz w:val="28"/>
          <w:szCs w:val="28"/>
        </w:rPr>
        <w:t>по мероприятиям, рекламным акциям, направленных на привлечение посетителей, уч-ся в учреждения;</w:t>
      </w:r>
    </w:p>
    <w:p w:rsidR="00F7082B" w:rsidRPr="007A7D4A" w:rsidRDefault="00F7082B" w:rsidP="00F7082B">
      <w:pPr>
        <w:widowControl w:val="0"/>
        <w:numPr>
          <w:ilvl w:val="0"/>
          <w:numId w:val="3"/>
        </w:numPr>
        <w:tabs>
          <w:tab w:val="left" w:pos="1080"/>
        </w:tabs>
        <w:suppressAutoHyphens/>
        <w:spacing w:after="0" w:line="240" w:lineRule="auto"/>
        <w:ind w:left="284" w:firstLine="709"/>
        <w:jc w:val="both"/>
        <w:rPr>
          <w:rFonts w:ascii="Times New Roman" w:hAnsi="Times New Roman" w:cs="Times New Roman"/>
          <w:sz w:val="28"/>
          <w:szCs w:val="28"/>
        </w:rPr>
      </w:pPr>
      <w:r w:rsidRPr="007A7D4A">
        <w:rPr>
          <w:rFonts w:ascii="Times New Roman" w:hAnsi="Times New Roman" w:cs="Times New Roman"/>
          <w:sz w:val="28"/>
          <w:szCs w:val="28"/>
        </w:rPr>
        <w:t>по разработке и введению новых форм досуговых мероприятий;</w:t>
      </w:r>
    </w:p>
    <w:p w:rsidR="00F7082B" w:rsidRPr="007A7D4A" w:rsidRDefault="00F7082B" w:rsidP="00F7082B">
      <w:pPr>
        <w:widowControl w:val="0"/>
        <w:numPr>
          <w:ilvl w:val="0"/>
          <w:numId w:val="3"/>
        </w:numPr>
        <w:tabs>
          <w:tab w:val="left" w:pos="1080"/>
        </w:tabs>
        <w:suppressAutoHyphens/>
        <w:spacing w:after="0" w:line="240" w:lineRule="auto"/>
        <w:ind w:left="284" w:firstLine="709"/>
        <w:jc w:val="both"/>
        <w:rPr>
          <w:rFonts w:ascii="Times New Roman" w:hAnsi="Times New Roman" w:cs="Times New Roman"/>
          <w:color w:val="000000"/>
          <w:sz w:val="28"/>
          <w:szCs w:val="28"/>
        </w:rPr>
      </w:pPr>
      <w:r w:rsidRPr="007A7D4A">
        <w:rPr>
          <w:rFonts w:ascii="Times New Roman" w:hAnsi="Times New Roman" w:cs="Times New Roman"/>
          <w:sz w:val="28"/>
          <w:szCs w:val="28"/>
        </w:rPr>
        <w:t xml:space="preserve">по подготовке новых программ </w:t>
      </w:r>
      <w:r w:rsidRPr="007A7D4A">
        <w:rPr>
          <w:rFonts w:ascii="Times New Roman" w:hAnsi="Times New Roman" w:cs="Times New Roman"/>
          <w:color w:val="000000"/>
          <w:sz w:val="28"/>
          <w:szCs w:val="28"/>
        </w:rPr>
        <w:t>культурно-досуговыми учреждениями;</w:t>
      </w:r>
    </w:p>
    <w:p w:rsidR="00F7082B" w:rsidRPr="007A7D4A" w:rsidRDefault="00F7082B" w:rsidP="00F7082B">
      <w:pPr>
        <w:widowControl w:val="0"/>
        <w:numPr>
          <w:ilvl w:val="0"/>
          <w:numId w:val="3"/>
        </w:numPr>
        <w:tabs>
          <w:tab w:val="left" w:pos="1080"/>
        </w:tabs>
        <w:suppressAutoHyphens/>
        <w:spacing w:after="0" w:line="240" w:lineRule="auto"/>
        <w:ind w:left="284" w:firstLine="709"/>
        <w:jc w:val="both"/>
        <w:rPr>
          <w:rFonts w:ascii="Times New Roman" w:hAnsi="Times New Roman" w:cs="Times New Roman"/>
          <w:sz w:val="28"/>
          <w:szCs w:val="28"/>
        </w:rPr>
      </w:pPr>
      <w:r w:rsidRPr="007A7D4A">
        <w:rPr>
          <w:rFonts w:ascii="Times New Roman" w:hAnsi="Times New Roman" w:cs="Times New Roman"/>
          <w:sz w:val="28"/>
          <w:szCs w:val="28"/>
        </w:rPr>
        <w:t>по мероприятиям, посвящённых 68-летию Победы;</w:t>
      </w:r>
    </w:p>
    <w:p w:rsidR="00F7082B" w:rsidRPr="007A7D4A" w:rsidRDefault="00F7082B" w:rsidP="00F7082B">
      <w:pPr>
        <w:widowControl w:val="0"/>
        <w:numPr>
          <w:ilvl w:val="0"/>
          <w:numId w:val="3"/>
        </w:numPr>
        <w:tabs>
          <w:tab w:val="left" w:pos="1080"/>
        </w:tabs>
        <w:suppressAutoHyphens/>
        <w:spacing w:after="0" w:line="240" w:lineRule="auto"/>
        <w:ind w:left="284" w:firstLine="709"/>
        <w:jc w:val="both"/>
        <w:rPr>
          <w:rFonts w:ascii="Times New Roman" w:hAnsi="Times New Roman" w:cs="Times New Roman"/>
          <w:sz w:val="28"/>
          <w:szCs w:val="28"/>
        </w:rPr>
      </w:pPr>
      <w:r w:rsidRPr="007A7D4A">
        <w:rPr>
          <w:rFonts w:ascii="Times New Roman" w:hAnsi="Times New Roman" w:cs="Times New Roman"/>
          <w:sz w:val="28"/>
          <w:szCs w:val="28"/>
        </w:rPr>
        <w:t xml:space="preserve"> по мероприятиям по военно — патриотическому воспитанию;</w:t>
      </w:r>
    </w:p>
    <w:p w:rsidR="00F7082B" w:rsidRPr="007A7D4A" w:rsidRDefault="00F7082B" w:rsidP="00F7082B">
      <w:pPr>
        <w:widowControl w:val="0"/>
        <w:numPr>
          <w:ilvl w:val="2"/>
          <w:numId w:val="3"/>
        </w:numPr>
        <w:tabs>
          <w:tab w:val="left" w:pos="360"/>
        </w:tabs>
        <w:suppressAutoHyphens/>
        <w:spacing w:after="0" w:line="240" w:lineRule="auto"/>
        <w:ind w:left="284" w:firstLine="709"/>
        <w:rPr>
          <w:rFonts w:ascii="Times New Roman" w:hAnsi="Times New Roman" w:cs="Times New Roman"/>
          <w:sz w:val="28"/>
          <w:szCs w:val="28"/>
        </w:rPr>
      </w:pPr>
      <w:r w:rsidRPr="007A7D4A">
        <w:rPr>
          <w:rFonts w:ascii="Times New Roman" w:hAnsi="Times New Roman" w:cs="Times New Roman"/>
          <w:sz w:val="28"/>
          <w:szCs w:val="28"/>
        </w:rPr>
        <w:t xml:space="preserve"> по мероприятиям по направлению деятельности - профилактика наркомании, токсикомании, алкоголизма</w:t>
      </w:r>
    </w:p>
    <w:p w:rsidR="00F7082B" w:rsidRPr="007A7D4A" w:rsidRDefault="00F7082B" w:rsidP="00F7082B">
      <w:pPr>
        <w:spacing w:after="0"/>
        <w:ind w:left="284"/>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
        <w:gridCol w:w="2496"/>
        <w:gridCol w:w="2379"/>
        <w:gridCol w:w="2200"/>
        <w:gridCol w:w="2220"/>
      </w:tblGrid>
      <w:tr w:rsidR="00F7082B" w:rsidRPr="007A7D4A" w:rsidTr="00BD26C1">
        <w:tc>
          <w:tcPr>
            <w:tcW w:w="757" w:type="dxa"/>
          </w:tcPr>
          <w:p w:rsidR="00F7082B" w:rsidRPr="007A7D4A" w:rsidRDefault="00F7082B" w:rsidP="00BD26C1">
            <w:pPr>
              <w:spacing w:after="0"/>
              <w:ind w:left="284"/>
              <w:jc w:val="both"/>
              <w:rPr>
                <w:rFonts w:ascii="Times New Roman" w:hAnsi="Times New Roman" w:cs="Times New Roman"/>
                <w:b/>
                <w:i/>
                <w:sz w:val="28"/>
                <w:szCs w:val="28"/>
              </w:rPr>
            </w:pPr>
            <w:r w:rsidRPr="007A7D4A">
              <w:rPr>
                <w:rFonts w:ascii="Times New Roman" w:hAnsi="Times New Roman" w:cs="Times New Roman"/>
                <w:b/>
                <w:i/>
                <w:sz w:val="28"/>
                <w:szCs w:val="28"/>
              </w:rPr>
              <w:t>№</w:t>
            </w:r>
          </w:p>
        </w:tc>
        <w:tc>
          <w:tcPr>
            <w:tcW w:w="2534" w:type="dxa"/>
          </w:tcPr>
          <w:p w:rsidR="00F7082B" w:rsidRPr="007A7D4A" w:rsidRDefault="00F7082B" w:rsidP="00BD26C1">
            <w:pPr>
              <w:spacing w:after="0"/>
              <w:ind w:left="284"/>
              <w:jc w:val="both"/>
              <w:rPr>
                <w:rFonts w:ascii="Times New Roman" w:hAnsi="Times New Roman" w:cs="Times New Roman"/>
                <w:b/>
                <w:i/>
                <w:sz w:val="28"/>
                <w:szCs w:val="28"/>
              </w:rPr>
            </w:pPr>
            <w:r w:rsidRPr="007A7D4A">
              <w:rPr>
                <w:rFonts w:ascii="Times New Roman" w:hAnsi="Times New Roman" w:cs="Times New Roman"/>
                <w:b/>
                <w:i/>
                <w:sz w:val="28"/>
                <w:szCs w:val="28"/>
              </w:rPr>
              <w:t>Мероприятие</w:t>
            </w:r>
          </w:p>
        </w:tc>
        <w:tc>
          <w:tcPr>
            <w:tcW w:w="2379" w:type="dxa"/>
          </w:tcPr>
          <w:p w:rsidR="00F7082B" w:rsidRPr="007A7D4A" w:rsidRDefault="00F7082B" w:rsidP="00BD26C1">
            <w:pPr>
              <w:spacing w:after="0"/>
              <w:ind w:left="284"/>
              <w:jc w:val="both"/>
              <w:rPr>
                <w:rFonts w:ascii="Times New Roman" w:hAnsi="Times New Roman" w:cs="Times New Roman"/>
                <w:b/>
                <w:i/>
                <w:sz w:val="28"/>
                <w:szCs w:val="28"/>
              </w:rPr>
            </w:pPr>
            <w:r w:rsidRPr="007A7D4A">
              <w:rPr>
                <w:rFonts w:ascii="Times New Roman" w:hAnsi="Times New Roman" w:cs="Times New Roman"/>
                <w:b/>
                <w:i/>
                <w:sz w:val="28"/>
                <w:szCs w:val="28"/>
              </w:rPr>
              <w:t>Содержание мероприятия, целевая ауди</w:t>
            </w:r>
            <w:r w:rsidRPr="007A7D4A">
              <w:rPr>
                <w:rFonts w:ascii="Times New Roman" w:hAnsi="Times New Roman" w:cs="Times New Roman"/>
                <w:b/>
                <w:i/>
                <w:sz w:val="28"/>
                <w:szCs w:val="28"/>
              </w:rPr>
              <w:softHyphen/>
              <w:t>тория</w:t>
            </w:r>
          </w:p>
        </w:tc>
        <w:tc>
          <w:tcPr>
            <w:tcW w:w="2377" w:type="dxa"/>
          </w:tcPr>
          <w:p w:rsidR="00F7082B" w:rsidRPr="007A7D4A" w:rsidRDefault="00F7082B" w:rsidP="00BD26C1">
            <w:pPr>
              <w:spacing w:after="0"/>
              <w:ind w:left="284"/>
              <w:jc w:val="both"/>
              <w:rPr>
                <w:rFonts w:ascii="Times New Roman" w:hAnsi="Times New Roman" w:cs="Times New Roman"/>
                <w:b/>
                <w:i/>
                <w:sz w:val="28"/>
                <w:szCs w:val="28"/>
              </w:rPr>
            </w:pPr>
            <w:r w:rsidRPr="007A7D4A">
              <w:rPr>
                <w:rFonts w:ascii="Times New Roman" w:hAnsi="Times New Roman" w:cs="Times New Roman"/>
                <w:b/>
                <w:i/>
                <w:sz w:val="28"/>
                <w:szCs w:val="28"/>
              </w:rPr>
              <w:t>Дата и место  проведе</w:t>
            </w:r>
            <w:r w:rsidRPr="007A7D4A">
              <w:rPr>
                <w:rFonts w:ascii="Times New Roman" w:hAnsi="Times New Roman" w:cs="Times New Roman"/>
                <w:b/>
                <w:i/>
                <w:sz w:val="28"/>
                <w:szCs w:val="28"/>
              </w:rPr>
              <w:softHyphen/>
              <w:t>ния</w:t>
            </w:r>
          </w:p>
        </w:tc>
        <w:tc>
          <w:tcPr>
            <w:tcW w:w="2231" w:type="dxa"/>
          </w:tcPr>
          <w:p w:rsidR="00F7082B" w:rsidRPr="007A7D4A" w:rsidRDefault="00F7082B" w:rsidP="00BD26C1">
            <w:pPr>
              <w:spacing w:after="0"/>
              <w:ind w:left="284"/>
              <w:jc w:val="both"/>
              <w:rPr>
                <w:rFonts w:ascii="Times New Roman" w:hAnsi="Times New Roman" w:cs="Times New Roman"/>
                <w:b/>
                <w:i/>
                <w:sz w:val="28"/>
                <w:szCs w:val="28"/>
              </w:rPr>
            </w:pPr>
            <w:r w:rsidRPr="007A7D4A">
              <w:rPr>
                <w:rFonts w:ascii="Times New Roman" w:hAnsi="Times New Roman" w:cs="Times New Roman"/>
                <w:b/>
                <w:i/>
                <w:sz w:val="28"/>
                <w:szCs w:val="28"/>
              </w:rPr>
              <w:t>Численность зри</w:t>
            </w:r>
            <w:r w:rsidRPr="007A7D4A">
              <w:rPr>
                <w:rFonts w:ascii="Times New Roman" w:hAnsi="Times New Roman" w:cs="Times New Roman"/>
                <w:b/>
                <w:i/>
                <w:sz w:val="28"/>
                <w:szCs w:val="28"/>
              </w:rPr>
              <w:softHyphen/>
              <w:t>телей и участни</w:t>
            </w:r>
            <w:r w:rsidRPr="007A7D4A">
              <w:rPr>
                <w:rFonts w:ascii="Times New Roman" w:hAnsi="Times New Roman" w:cs="Times New Roman"/>
                <w:b/>
                <w:i/>
                <w:sz w:val="28"/>
                <w:szCs w:val="28"/>
              </w:rPr>
              <w:softHyphen/>
              <w:t>ков</w:t>
            </w:r>
          </w:p>
        </w:tc>
      </w:tr>
      <w:tr w:rsidR="00F7082B" w:rsidRPr="007A7D4A" w:rsidTr="00BD26C1">
        <w:trPr>
          <w:trHeight w:val="135"/>
        </w:trPr>
        <w:tc>
          <w:tcPr>
            <w:tcW w:w="10278" w:type="dxa"/>
            <w:gridSpan w:val="5"/>
            <w:tcBorders>
              <w:bottom w:val="single" w:sz="4" w:space="0" w:color="auto"/>
            </w:tcBorders>
          </w:tcPr>
          <w:p w:rsidR="00F7082B" w:rsidRPr="007A7D4A" w:rsidRDefault="00F7082B" w:rsidP="00BD26C1">
            <w:pPr>
              <w:tabs>
                <w:tab w:val="left" w:pos="1080"/>
              </w:tabs>
              <w:spacing w:after="0"/>
              <w:ind w:left="284"/>
              <w:jc w:val="center"/>
              <w:rPr>
                <w:rFonts w:ascii="Times New Roman" w:hAnsi="Times New Roman" w:cs="Times New Roman"/>
                <w:b/>
                <w:i/>
                <w:sz w:val="28"/>
                <w:szCs w:val="28"/>
              </w:rPr>
            </w:pPr>
            <w:r w:rsidRPr="007A7D4A">
              <w:rPr>
                <w:rFonts w:ascii="Times New Roman" w:hAnsi="Times New Roman" w:cs="Times New Roman"/>
                <w:b/>
                <w:sz w:val="28"/>
                <w:szCs w:val="28"/>
              </w:rPr>
              <w:lastRenderedPageBreak/>
              <w:t>рекламным акциям, направленных на привлечение посетителей, уч-ся в учрежде</w:t>
            </w:r>
            <w:r w:rsidRPr="007A7D4A">
              <w:rPr>
                <w:rFonts w:ascii="Times New Roman" w:hAnsi="Times New Roman" w:cs="Times New Roman"/>
                <w:b/>
                <w:sz w:val="28"/>
                <w:szCs w:val="28"/>
              </w:rPr>
              <w:softHyphen/>
              <w:t>ния</w:t>
            </w:r>
          </w:p>
        </w:tc>
      </w:tr>
      <w:tr w:rsidR="00F7082B" w:rsidRPr="007A7D4A" w:rsidTr="00BD26C1">
        <w:trPr>
          <w:trHeight w:val="150"/>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Pr>
                <w:rFonts w:ascii="Times New Roman" w:hAnsi="Times New Roman" w:cs="Times New Roman"/>
                <w:i/>
                <w:sz w:val="28"/>
                <w:szCs w:val="28"/>
              </w:rPr>
              <w:t>1</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Встречи с целью знакомства с особенностями обучения в ДХШ</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для родителей  и воспитанни</w:t>
            </w:r>
            <w:r w:rsidRPr="007A7D4A">
              <w:rPr>
                <w:rFonts w:ascii="Times New Roman" w:hAnsi="Times New Roman" w:cs="Times New Roman"/>
                <w:i/>
                <w:sz w:val="28"/>
                <w:szCs w:val="28"/>
              </w:rPr>
              <w:softHyphen/>
              <w:t>ков учебных  уч</w:t>
            </w:r>
            <w:r w:rsidRPr="007A7D4A">
              <w:rPr>
                <w:rFonts w:ascii="Times New Roman" w:hAnsi="Times New Roman" w:cs="Times New Roman"/>
                <w:i/>
                <w:sz w:val="28"/>
                <w:szCs w:val="28"/>
              </w:rPr>
              <w:softHyphen/>
              <w:t>реждений го</w:t>
            </w:r>
            <w:r w:rsidRPr="007A7D4A">
              <w:rPr>
                <w:rFonts w:ascii="Times New Roman" w:hAnsi="Times New Roman" w:cs="Times New Roman"/>
                <w:i/>
                <w:sz w:val="28"/>
                <w:szCs w:val="28"/>
              </w:rPr>
              <w:softHyphen/>
              <w:t>рода</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 течении года</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100</w:t>
            </w:r>
          </w:p>
        </w:tc>
      </w:tr>
      <w:tr w:rsidR="00F7082B" w:rsidRPr="007A7D4A" w:rsidTr="00BD26C1">
        <w:trPr>
          <w:trHeight w:val="126"/>
        </w:trPr>
        <w:tc>
          <w:tcPr>
            <w:tcW w:w="10278" w:type="dxa"/>
            <w:gridSpan w:val="5"/>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b/>
                <w:i/>
                <w:sz w:val="28"/>
                <w:szCs w:val="28"/>
              </w:rPr>
            </w:pPr>
            <w:r w:rsidRPr="007A7D4A">
              <w:rPr>
                <w:rFonts w:ascii="Times New Roman" w:hAnsi="Times New Roman" w:cs="Times New Roman"/>
                <w:b/>
                <w:sz w:val="28"/>
                <w:szCs w:val="28"/>
              </w:rPr>
              <w:t xml:space="preserve">посвящённых </w:t>
            </w:r>
            <w:r>
              <w:rPr>
                <w:rFonts w:ascii="Times New Roman" w:hAnsi="Times New Roman" w:cs="Times New Roman"/>
                <w:b/>
                <w:sz w:val="28"/>
                <w:szCs w:val="28"/>
              </w:rPr>
              <w:t>Дню</w:t>
            </w:r>
            <w:r w:rsidRPr="007A7D4A">
              <w:rPr>
                <w:rFonts w:ascii="Times New Roman" w:hAnsi="Times New Roman" w:cs="Times New Roman"/>
                <w:b/>
                <w:sz w:val="28"/>
                <w:szCs w:val="28"/>
              </w:rPr>
              <w:t xml:space="preserve"> Победы</w:t>
            </w:r>
          </w:p>
        </w:tc>
      </w:tr>
      <w:tr w:rsidR="00F7082B" w:rsidRPr="007A7D4A" w:rsidTr="00BD26C1">
        <w:trPr>
          <w:trHeight w:val="1159"/>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Тематические выставки «День Победы»</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Преподаватели и воспитанники МДОУ города и их родители</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Май, МДОУ  и школы го</w:t>
            </w:r>
            <w:r w:rsidRPr="007A7D4A">
              <w:rPr>
                <w:rFonts w:ascii="Times New Roman" w:hAnsi="Times New Roman" w:cs="Times New Roman"/>
                <w:i/>
                <w:sz w:val="28"/>
                <w:szCs w:val="28"/>
              </w:rPr>
              <w:softHyphen/>
              <w:t>рода</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Более 800</w:t>
            </w:r>
          </w:p>
        </w:tc>
      </w:tr>
      <w:tr w:rsidR="00F7082B" w:rsidRPr="007A7D4A" w:rsidTr="00BD26C1">
        <w:trPr>
          <w:trHeight w:val="636"/>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2</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Выполнение творческих композиций посвященных выше упомянутому мероприятию</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Учащиеся ДХШ</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 течении года, ДХШ</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67</w:t>
            </w:r>
          </w:p>
        </w:tc>
      </w:tr>
      <w:tr w:rsidR="00F7082B" w:rsidRPr="007A7D4A" w:rsidTr="00BD26C1">
        <w:trPr>
          <w:trHeight w:val="182"/>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3</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Участие в краевом конкурсе посвященному 68-летию Победы»</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15 учащихся</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декабрь</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Более 500</w:t>
            </w:r>
          </w:p>
        </w:tc>
      </w:tr>
      <w:tr w:rsidR="00F7082B" w:rsidRPr="007A7D4A" w:rsidTr="00BD26C1">
        <w:trPr>
          <w:trHeight w:val="126"/>
        </w:trPr>
        <w:tc>
          <w:tcPr>
            <w:tcW w:w="10278" w:type="dxa"/>
            <w:gridSpan w:val="5"/>
            <w:tcBorders>
              <w:top w:val="single" w:sz="4" w:space="0" w:color="auto"/>
              <w:bottom w:val="single" w:sz="4" w:space="0" w:color="auto"/>
            </w:tcBorders>
          </w:tcPr>
          <w:p w:rsidR="00F7082B" w:rsidRPr="007A7D4A" w:rsidRDefault="00F7082B" w:rsidP="00BD26C1">
            <w:pPr>
              <w:spacing w:after="0"/>
              <w:ind w:left="284"/>
              <w:jc w:val="center"/>
              <w:rPr>
                <w:rFonts w:ascii="Times New Roman" w:hAnsi="Times New Roman" w:cs="Times New Roman"/>
                <w:b/>
                <w:i/>
                <w:sz w:val="28"/>
                <w:szCs w:val="28"/>
              </w:rPr>
            </w:pPr>
            <w:r w:rsidRPr="007A7D4A">
              <w:rPr>
                <w:rFonts w:ascii="Times New Roman" w:hAnsi="Times New Roman" w:cs="Times New Roman"/>
                <w:b/>
                <w:sz w:val="28"/>
                <w:szCs w:val="28"/>
              </w:rPr>
              <w:t>по военно — патриотическому воспитанию</w:t>
            </w:r>
          </w:p>
        </w:tc>
      </w:tr>
      <w:tr w:rsidR="00F7082B" w:rsidRPr="007A7D4A" w:rsidTr="00BD26C1">
        <w:trPr>
          <w:trHeight w:val="416"/>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Тематические выставки «За</w:t>
            </w:r>
            <w:r w:rsidRPr="007A7D4A">
              <w:rPr>
                <w:rFonts w:ascii="Times New Roman" w:hAnsi="Times New Roman" w:cs="Times New Roman"/>
                <w:i/>
                <w:sz w:val="28"/>
                <w:szCs w:val="28"/>
              </w:rPr>
              <w:softHyphen/>
              <w:t>щитники Ро</w:t>
            </w:r>
            <w:r w:rsidRPr="007A7D4A">
              <w:rPr>
                <w:rFonts w:ascii="Times New Roman" w:hAnsi="Times New Roman" w:cs="Times New Roman"/>
                <w:i/>
                <w:sz w:val="28"/>
                <w:szCs w:val="28"/>
              </w:rPr>
              <w:softHyphen/>
              <w:t>дины»</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Преподаватели и воспитанники МДОУ города и их родители</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Февраль, МДОУ города</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Более 800</w:t>
            </w:r>
          </w:p>
        </w:tc>
      </w:tr>
      <w:tr w:rsidR="00F7082B" w:rsidRPr="007A7D4A" w:rsidTr="00BD26C1">
        <w:trPr>
          <w:trHeight w:val="182"/>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2</w:t>
            </w:r>
          </w:p>
        </w:tc>
        <w:tc>
          <w:tcPr>
            <w:tcW w:w="2534" w:type="dxa"/>
            <w:tcBorders>
              <w:top w:val="single" w:sz="4" w:space="0" w:color="auto"/>
              <w:bottom w:val="single" w:sz="4" w:space="0" w:color="auto"/>
            </w:tcBorders>
          </w:tcPr>
          <w:p w:rsidR="00F7082B" w:rsidRPr="00983FED" w:rsidRDefault="00F7082B" w:rsidP="00BD26C1">
            <w:pPr>
              <w:spacing w:after="0"/>
              <w:jc w:val="both"/>
              <w:rPr>
                <w:rFonts w:ascii="Times New Roman" w:hAnsi="Times New Roman" w:cs="Times New Roman"/>
                <w:sz w:val="28"/>
                <w:szCs w:val="28"/>
              </w:rPr>
            </w:pPr>
            <w:r>
              <w:rPr>
                <w:rFonts w:ascii="Times New Roman" w:hAnsi="Times New Roman" w:cs="Times New Roman"/>
                <w:sz w:val="28"/>
                <w:szCs w:val="28"/>
              </w:rPr>
              <w:t>Афишная выставка к дню Победы (декоративные композиции)</w:t>
            </w:r>
          </w:p>
        </w:tc>
        <w:tc>
          <w:tcPr>
            <w:tcW w:w="2379" w:type="dxa"/>
            <w:tcBorders>
              <w:top w:val="single" w:sz="4" w:space="0" w:color="auto"/>
              <w:bottom w:val="single" w:sz="4" w:space="0" w:color="auto"/>
            </w:tcBorders>
          </w:tcPr>
          <w:p w:rsidR="00F7082B" w:rsidRPr="007A1102" w:rsidRDefault="00F7082B" w:rsidP="00BD26C1">
            <w:pPr>
              <w:spacing w:after="0"/>
              <w:jc w:val="both"/>
              <w:rPr>
                <w:rFonts w:ascii="Times New Roman" w:hAnsi="Times New Roman" w:cs="Times New Roman"/>
                <w:i/>
                <w:sz w:val="28"/>
                <w:szCs w:val="28"/>
              </w:rPr>
            </w:pPr>
            <w:r w:rsidRPr="007A1102">
              <w:rPr>
                <w:rFonts w:ascii="Times New Roman" w:hAnsi="Times New Roman" w:cs="Times New Roman"/>
                <w:i/>
                <w:sz w:val="28"/>
                <w:szCs w:val="28"/>
              </w:rPr>
              <w:t>Учащиеся ДХШ</w:t>
            </w:r>
          </w:p>
        </w:tc>
        <w:tc>
          <w:tcPr>
            <w:tcW w:w="2377" w:type="dxa"/>
            <w:tcBorders>
              <w:top w:val="single" w:sz="4" w:space="0" w:color="auto"/>
              <w:bottom w:val="single" w:sz="4" w:space="0" w:color="auto"/>
            </w:tcBorders>
          </w:tcPr>
          <w:p w:rsidR="00F7082B" w:rsidRPr="00983FED" w:rsidRDefault="00F7082B" w:rsidP="00BD26C1">
            <w:pPr>
              <w:spacing w:after="0"/>
              <w:ind w:left="284"/>
              <w:jc w:val="both"/>
              <w:rPr>
                <w:rFonts w:ascii="Times New Roman" w:hAnsi="Times New Roman" w:cs="Times New Roman"/>
                <w:sz w:val="28"/>
                <w:szCs w:val="28"/>
              </w:rPr>
            </w:pPr>
            <w:r>
              <w:rPr>
                <w:rFonts w:ascii="Times New Roman" w:hAnsi="Times New Roman" w:cs="Times New Roman"/>
                <w:sz w:val="28"/>
                <w:szCs w:val="28"/>
              </w:rPr>
              <w:t>май</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Более 80</w:t>
            </w:r>
          </w:p>
        </w:tc>
      </w:tr>
      <w:tr w:rsidR="00F7082B" w:rsidRPr="007A7D4A" w:rsidTr="00BD26C1">
        <w:trPr>
          <w:trHeight w:val="1103"/>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3</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Классные часы «Этот день По</w:t>
            </w:r>
            <w:r w:rsidRPr="007A7D4A">
              <w:rPr>
                <w:rFonts w:ascii="Times New Roman" w:hAnsi="Times New Roman" w:cs="Times New Roman"/>
                <w:i/>
                <w:sz w:val="28"/>
                <w:szCs w:val="28"/>
              </w:rPr>
              <w:softHyphen/>
              <w:t>беды!!!»</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Учащиеся ДХШ</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май</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280</w:t>
            </w:r>
          </w:p>
          <w:p w:rsidR="00F7082B" w:rsidRPr="007A7D4A" w:rsidRDefault="00F7082B" w:rsidP="00BD26C1">
            <w:pPr>
              <w:spacing w:after="0"/>
              <w:ind w:left="284"/>
              <w:jc w:val="both"/>
              <w:rPr>
                <w:rFonts w:ascii="Times New Roman" w:hAnsi="Times New Roman" w:cs="Times New Roman"/>
                <w:i/>
                <w:sz w:val="28"/>
                <w:szCs w:val="28"/>
              </w:rPr>
            </w:pPr>
          </w:p>
        </w:tc>
      </w:tr>
      <w:tr w:rsidR="00F7082B" w:rsidRPr="007A7D4A" w:rsidTr="00BD26C1">
        <w:trPr>
          <w:trHeight w:val="405"/>
        </w:trPr>
        <w:tc>
          <w:tcPr>
            <w:tcW w:w="757" w:type="dxa"/>
            <w:tcBorders>
              <w:top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lastRenderedPageBreak/>
              <w:t>4</w:t>
            </w:r>
          </w:p>
        </w:tc>
        <w:tc>
          <w:tcPr>
            <w:tcW w:w="2534" w:type="dxa"/>
            <w:tcBorders>
              <w:top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Выставка дет</w:t>
            </w:r>
            <w:r w:rsidRPr="007A7D4A">
              <w:rPr>
                <w:rFonts w:ascii="Times New Roman" w:hAnsi="Times New Roman" w:cs="Times New Roman"/>
                <w:i/>
                <w:sz w:val="28"/>
                <w:szCs w:val="28"/>
              </w:rPr>
              <w:softHyphen/>
              <w:t>ских работ «Мой любимый город!»</w:t>
            </w:r>
          </w:p>
        </w:tc>
        <w:tc>
          <w:tcPr>
            <w:tcW w:w="2379" w:type="dxa"/>
            <w:tcBorders>
              <w:top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Учащиеся ДХШ</w:t>
            </w:r>
          </w:p>
        </w:tc>
        <w:tc>
          <w:tcPr>
            <w:tcW w:w="2377" w:type="dxa"/>
            <w:tcBorders>
              <w:top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май</w:t>
            </w:r>
          </w:p>
        </w:tc>
        <w:tc>
          <w:tcPr>
            <w:tcW w:w="2231" w:type="dxa"/>
            <w:tcBorders>
              <w:top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34</w:t>
            </w:r>
          </w:p>
        </w:tc>
      </w:tr>
      <w:tr w:rsidR="00F7082B" w:rsidRPr="007A7D4A" w:rsidTr="00BD26C1">
        <w:trPr>
          <w:trHeight w:val="135"/>
        </w:trPr>
        <w:tc>
          <w:tcPr>
            <w:tcW w:w="10278" w:type="dxa"/>
            <w:gridSpan w:val="5"/>
            <w:tcBorders>
              <w:top w:val="single" w:sz="4" w:space="0" w:color="auto"/>
              <w:bottom w:val="single" w:sz="4" w:space="0" w:color="auto"/>
            </w:tcBorders>
          </w:tcPr>
          <w:p w:rsidR="00F7082B" w:rsidRPr="007A7D4A" w:rsidRDefault="00F7082B" w:rsidP="00BD26C1">
            <w:pPr>
              <w:pStyle w:val="articleheader"/>
              <w:ind w:left="284"/>
              <w:jc w:val="center"/>
              <w:rPr>
                <w:b/>
                <w:sz w:val="28"/>
                <w:szCs w:val="28"/>
              </w:rPr>
            </w:pPr>
            <w:r w:rsidRPr="007A7D4A">
              <w:rPr>
                <w:b/>
                <w:sz w:val="28"/>
                <w:szCs w:val="28"/>
              </w:rPr>
              <w:t>по направлению деятельности - профилактика наркомании, токсикомании, алкоголизма</w:t>
            </w:r>
          </w:p>
          <w:p w:rsidR="00F7082B" w:rsidRPr="007A7D4A" w:rsidRDefault="00F7082B" w:rsidP="00BD26C1">
            <w:pPr>
              <w:spacing w:after="0"/>
              <w:ind w:left="284"/>
              <w:jc w:val="center"/>
              <w:rPr>
                <w:rFonts w:ascii="Times New Roman" w:hAnsi="Times New Roman" w:cs="Times New Roman"/>
                <w:i/>
                <w:sz w:val="28"/>
                <w:szCs w:val="28"/>
              </w:rPr>
            </w:pPr>
          </w:p>
        </w:tc>
      </w:tr>
      <w:tr w:rsidR="00F7082B" w:rsidRPr="007A7D4A" w:rsidTr="00BD26C1">
        <w:trPr>
          <w:trHeight w:val="1477"/>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Выполнение плакатов «Мы против – СПИДа, наркома</w:t>
            </w:r>
            <w:r w:rsidRPr="007A7D4A">
              <w:rPr>
                <w:rFonts w:ascii="Times New Roman" w:hAnsi="Times New Roman" w:cs="Times New Roman"/>
                <w:i/>
                <w:sz w:val="28"/>
                <w:szCs w:val="28"/>
              </w:rPr>
              <w:softHyphen/>
              <w:t>нии, алкоголизма и табак куре</w:t>
            </w:r>
            <w:r w:rsidRPr="007A7D4A">
              <w:rPr>
                <w:rFonts w:ascii="Times New Roman" w:hAnsi="Times New Roman" w:cs="Times New Roman"/>
                <w:i/>
                <w:sz w:val="28"/>
                <w:szCs w:val="28"/>
              </w:rPr>
              <w:softHyphen/>
              <w:t>ния»</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Учащиеся и пре</w:t>
            </w:r>
            <w:r w:rsidRPr="007A7D4A">
              <w:rPr>
                <w:rFonts w:ascii="Times New Roman" w:hAnsi="Times New Roman" w:cs="Times New Roman"/>
                <w:i/>
                <w:sz w:val="28"/>
                <w:szCs w:val="28"/>
              </w:rPr>
              <w:softHyphen/>
              <w:t>подаватели ДХШ</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ноябрь</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302</w:t>
            </w:r>
          </w:p>
        </w:tc>
      </w:tr>
      <w:tr w:rsidR="00F7082B" w:rsidRPr="007A7D4A" w:rsidTr="00BD26C1">
        <w:trPr>
          <w:trHeight w:val="248"/>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2</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 xml:space="preserve">Участие в конкурсе плакатов городском «Жизнь </w:t>
            </w:r>
            <w:r>
              <w:rPr>
                <w:rFonts w:ascii="Times New Roman" w:hAnsi="Times New Roman" w:cs="Times New Roman"/>
                <w:i/>
                <w:sz w:val="28"/>
                <w:szCs w:val="28"/>
              </w:rPr>
              <w:t>вне зависимости</w:t>
            </w:r>
            <w:r w:rsidRPr="007A7D4A">
              <w:rPr>
                <w:rFonts w:ascii="Times New Roman" w:hAnsi="Times New Roman" w:cs="Times New Roman"/>
                <w:i/>
                <w:sz w:val="28"/>
                <w:szCs w:val="28"/>
              </w:rPr>
              <w:t>!»</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Учащиеся 2,4,5 классов</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декабрь</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15</w:t>
            </w:r>
          </w:p>
        </w:tc>
      </w:tr>
      <w:tr w:rsidR="00F7082B" w:rsidRPr="007A7D4A" w:rsidTr="00BD26C1">
        <w:trPr>
          <w:trHeight w:val="111"/>
        </w:trPr>
        <w:tc>
          <w:tcPr>
            <w:tcW w:w="75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3</w:t>
            </w:r>
          </w:p>
        </w:tc>
        <w:tc>
          <w:tcPr>
            <w:tcW w:w="2534"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Pr>
                <w:rFonts w:ascii="Times New Roman" w:hAnsi="Times New Roman" w:cs="Times New Roman"/>
                <w:i/>
                <w:sz w:val="28"/>
                <w:szCs w:val="28"/>
              </w:rPr>
              <w:t>Просмотр видео презентации и роликов</w:t>
            </w:r>
          </w:p>
        </w:tc>
        <w:tc>
          <w:tcPr>
            <w:tcW w:w="2379"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Преподаватели и родители уча</w:t>
            </w:r>
            <w:r w:rsidRPr="007A7D4A">
              <w:rPr>
                <w:rFonts w:ascii="Times New Roman" w:hAnsi="Times New Roman" w:cs="Times New Roman"/>
                <w:i/>
                <w:sz w:val="28"/>
                <w:szCs w:val="28"/>
              </w:rPr>
              <w:softHyphen/>
              <w:t>щихся ДХШ</w:t>
            </w:r>
          </w:p>
        </w:tc>
        <w:tc>
          <w:tcPr>
            <w:tcW w:w="2377"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Ноябрь,</w:t>
            </w:r>
            <w:r>
              <w:rPr>
                <w:rFonts w:ascii="Times New Roman" w:hAnsi="Times New Roman" w:cs="Times New Roman"/>
                <w:i/>
                <w:sz w:val="28"/>
                <w:szCs w:val="28"/>
              </w:rPr>
              <w:t xml:space="preserve"> </w:t>
            </w:r>
            <w:r w:rsidRPr="007A7D4A">
              <w:rPr>
                <w:rFonts w:ascii="Times New Roman" w:hAnsi="Times New Roman" w:cs="Times New Roman"/>
                <w:i/>
                <w:sz w:val="28"/>
                <w:szCs w:val="28"/>
              </w:rPr>
              <w:t>март</w:t>
            </w:r>
          </w:p>
        </w:tc>
        <w:tc>
          <w:tcPr>
            <w:tcW w:w="2231" w:type="dxa"/>
            <w:tcBorders>
              <w:top w:val="single" w:sz="4" w:space="0" w:color="auto"/>
              <w:bottom w:val="single" w:sz="4" w:space="0" w:color="auto"/>
            </w:tcBorders>
          </w:tcPr>
          <w:p w:rsidR="00F7082B" w:rsidRPr="007A7D4A" w:rsidRDefault="00F7082B" w:rsidP="00BD26C1">
            <w:pPr>
              <w:spacing w:after="0"/>
              <w:ind w:left="284"/>
              <w:jc w:val="both"/>
              <w:rPr>
                <w:rFonts w:ascii="Times New Roman" w:hAnsi="Times New Roman" w:cs="Times New Roman"/>
                <w:i/>
                <w:sz w:val="28"/>
                <w:szCs w:val="28"/>
              </w:rPr>
            </w:pPr>
            <w:r w:rsidRPr="007A7D4A">
              <w:rPr>
                <w:rFonts w:ascii="Times New Roman" w:hAnsi="Times New Roman" w:cs="Times New Roman"/>
                <w:i/>
                <w:sz w:val="28"/>
                <w:szCs w:val="28"/>
              </w:rPr>
              <w:t>234</w:t>
            </w:r>
          </w:p>
        </w:tc>
      </w:tr>
    </w:tbl>
    <w:p w:rsidR="00F7082B" w:rsidRPr="007A7D4A" w:rsidRDefault="00F7082B" w:rsidP="00F7082B">
      <w:pPr>
        <w:tabs>
          <w:tab w:val="left" w:pos="709"/>
        </w:tabs>
        <w:spacing w:after="0"/>
        <w:ind w:left="284"/>
        <w:jc w:val="both"/>
        <w:rPr>
          <w:rFonts w:ascii="Times New Roman" w:hAnsi="Times New Roman" w:cs="Times New Roman"/>
          <w:sz w:val="28"/>
          <w:szCs w:val="28"/>
        </w:rPr>
      </w:pPr>
    </w:p>
    <w:p w:rsidR="00F7082B" w:rsidRPr="007A7D4A" w:rsidRDefault="00F7082B" w:rsidP="00F7082B">
      <w:pPr>
        <w:tabs>
          <w:tab w:val="left" w:pos="709"/>
        </w:tabs>
        <w:spacing w:after="0"/>
        <w:jc w:val="both"/>
        <w:rPr>
          <w:rFonts w:ascii="Times New Roman" w:hAnsi="Times New Roman" w:cs="Times New Roman"/>
          <w:b/>
          <w:i/>
          <w:sz w:val="28"/>
          <w:szCs w:val="28"/>
        </w:rPr>
      </w:pPr>
      <w:r w:rsidRPr="007A7D4A">
        <w:rPr>
          <w:rFonts w:ascii="Times New Roman" w:hAnsi="Times New Roman" w:cs="Times New Roman"/>
          <w:b/>
          <w:sz w:val="28"/>
          <w:szCs w:val="28"/>
        </w:rPr>
        <w:t>1</w:t>
      </w:r>
      <w:r>
        <w:rPr>
          <w:rFonts w:ascii="Times New Roman" w:hAnsi="Times New Roman" w:cs="Times New Roman"/>
          <w:b/>
          <w:sz w:val="28"/>
          <w:szCs w:val="28"/>
        </w:rPr>
        <w:t>6</w:t>
      </w:r>
      <w:r w:rsidRPr="007A7D4A">
        <w:rPr>
          <w:rFonts w:ascii="Times New Roman" w:hAnsi="Times New Roman" w:cs="Times New Roman"/>
          <w:b/>
          <w:sz w:val="28"/>
          <w:szCs w:val="28"/>
        </w:rPr>
        <w:t xml:space="preserve">. Производственно-хозяйственная деятельность </w:t>
      </w:r>
      <w:r w:rsidRPr="007A7D4A">
        <w:rPr>
          <w:rFonts w:ascii="Times New Roman" w:hAnsi="Times New Roman" w:cs="Times New Roman"/>
          <w:b/>
          <w:i/>
          <w:sz w:val="28"/>
          <w:szCs w:val="28"/>
        </w:rPr>
        <w:t>(ремонты, приобретения и пр.)</w:t>
      </w:r>
    </w:p>
    <w:p w:rsidR="00F7082B" w:rsidRPr="007A7D4A" w:rsidRDefault="00F7082B" w:rsidP="00F7082B">
      <w:pPr>
        <w:pStyle w:val="aa"/>
        <w:numPr>
          <w:ilvl w:val="0"/>
          <w:numId w:val="13"/>
        </w:numPr>
        <w:tabs>
          <w:tab w:val="left" w:pos="426"/>
          <w:tab w:val="left" w:pos="709"/>
        </w:tabs>
        <w:ind w:left="284"/>
        <w:jc w:val="both"/>
        <w:rPr>
          <w:b/>
          <w:i/>
          <w:sz w:val="28"/>
          <w:szCs w:val="28"/>
        </w:rPr>
      </w:pPr>
      <w:r w:rsidRPr="007A7D4A">
        <w:rPr>
          <w:b/>
          <w:i/>
          <w:sz w:val="28"/>
          <w:szCs w:val="28"/>
        </w:rPr>
        <w:t>Пополнение натурных фондов</w:t>
      </w:r>
    </w:p>
    <w:p w:rsidR="00F7082B" w:rsidRPr="007A7D4A" w:rsidRDefault="00F7082B" w:rsidP="00F7082B">
      <w:pPr>
        <w:pStyle w:val="aa"/>
        <w:numPr>
          <w:ilvl w:val="0"/>
          <w:numId w:val="13"/>
        </w:numPr>
        <w:tabs>
          <w:tab w:val="left" w:pos="426"/>
          <w:tab w:val="left" w:pos="709"/>
        </w:tabs>
        <w:ind w:left="284"/>
        <w:jc w:val="both"/>
        <w:rPr>
          <w:b/>
          <w:i/>
          <w:sz w:val="28"/>
          <w:szCs w:val="28"/>
        </w:rPr>
      </w:pPr>
      <w:r>
        <w:rPr>
          <w:b/>
          <w:i/>
          <w:sz w:val="28"/>
          <w:szCs w:val="28"/>
        </w:rPr>
        <w:t xml:space="preserve">Радиаторы </w:t>
      </w:r>
    </w:p>
    <w:p w:rsidR="00F7082B" w:rsidRPr="007A7D4A" w:rsidRDefault="00F7082B" w:rsidP="00F7082B">
      <w:pPr>
        <w:pStyle w:val="aa"/>
        <w:numPr>
          <w:ilvl w:val="0"/>
          <w:numId w:val="13"/>
        </w:numPr>
        <w:tabs>
          <w:tab w:val="left" w:pos="426"/>
          <w:tab w:val="left" w:pos="709"/>
        </w:tabs>
        <w:ind w:left="284"/>
        <w:jc w:val="both"/>
        <w:rPr>
          <w:b/>
          <w:i/>
          <w:sz w:val="28"/>
          <w:szCs w:val="28"/>
        </w:rPr>
      </w:pPr>
      <w:r>
        <w:rPr>
          <w:b/>
          <w:i/>
          <w:sz w:val="28"/>
          <w:szCs w:val="28"/>
        </w:rPr>
        <w:t>Приобретение оргтехники</w:t>
      </w:r>
    </w:p>
    <w:p w:rsidR="00F7082B" w:rsidRPr="007A7D4A" w:rsidRDefault="00F7082B" w:rsidP="00F7082B">
      <w:pPr>
        <w:tabs>
          <w:tab w:val="left" w:pos="426"/>
          <w:tab w:val="left" w:pos="709"/>
        </w:tabs>
        <w:spacing w:after="0"/>
        <w:ind w:left="284"/>
        <w:jc w:val="both"/>
        <w:rPr>
          <w:rFonts w:ascii="Times New Roman" w:hAnsi="Times New Roman" w:cs="Times New Roman"/>
          <w:b/>
          <w:sz w:val="28"/>
          <w:szCs w:val="28"/>
        </w:rPr>
      </w:pPr>
    </w:p>
    <w:p w:rsidR="00F7082B" w:rsidRPr="007A7D4A" w:rsidRDefault="00F7082B" w:rsidP="00F7082B">
      <w:pPr>
        <w:tabs>
          <w:tab w:val="left" w:pos="426"/>
          <w:tab w:val="left" w:pos="709"/>
        </w:tabs>
        <w:spacing w:after="0"/>
        <w:jc w:val="both"/>
        <w:rPr>
          <w:rFonts w:ascii="Times New Roman" w:hAnsi="Times New Roman" w:cs="Times New Roman"/>
          <w:b/>
          <w:sz w:val="28"/>
          <w:szCs w:val="28"/>
        </w:rPr>
      </w:pPr>
      <w:r w:rsidRPr="007A7D4A">
        <w:rPr>
          <w:rFonts w:ascii="Times New Roman" w:hAnsi="Times New Roman" w:cs="Times New Roman"/>
          <w:b/>
          <w:sz w:val="28"/>
          <w:szCs w:val="28"/>
        </w:rPr>
        <w:t>1</w:t>
      </w:r>
      <w:r>
        <w:rPr>
          <w:rFonts w:ascii="Times New Roman" w:hAnsi="Times New Roman" w:cs="Times New Roman"/>
          <w:b/>
          <w:sz w:val="28"/>
          <w:szCs w:val="28"/>
        </w:rPr>
        <w:t>7</w:t>
      </w:r>
      <w:r w:rsidRPr="007A7D4A">
        <w:rPr>
          <w:rFonts w:ascii="Times New Roman" w:hAnsi="Times New Roman" w:cs="Times New Roman"/>
          <w:b/>
          <w:sz w:val="28"/>
          <w:szCs w:val="28"/>
        </w:rPr>
        <w:t xml:space="preserve">. Издательско-публикаторская и рекламная деятельность </w:t>
      </w:r>
    </w:p>
    <w:p w:rsidR="00F7082B" w:rsidRPr="007A7D4A" w:rsidRDefault="00F7082B" w:rsidP="00F7082B">
      <w:pPr>
        <w:pStyle w:val="aa"/>
        <w:numPr>
          <w:ilvl w:val="0"/>
          <w:numId w:val="12"/>
        </w:numPr>
        <w:ind w:left="284"/>
        <w:rPr>
          <w:sz w:val="28"/>
          <w:szCs w:val="28"/>
        </w:rPr>
      </w:pPr>
      <w:r w:rsidRPr="007A7D4A">
        <w:rPr>
          <w:sz w:val="28"/>
          <w:szCs w:val="28"/>
        </w:rPr>
        <w:t>Рекламные сообщения о проводимых в ДХШ семинарах практикумах – 4 сообщения  на интернет странице ДХШ</w:t>
      </w:r>
      <w:r>
        <w:rPr>
          <w:sz w:val="28"/>
          <w:szCs w:val="28"/>
        </w:rPr>
        <w:t>, в ВК.</w:t>
      </w:r>
    </w:p>
    <w:p w:rsidR="00F7082B" w:rsidRPr="007A7D4A" w:rsidRDefault="00F7082B" w:rsidP="00F7082B">
      <w:pPr>
        <w:pStyle w:val="aa"/>
        <w:numPr>
          <w:ilvl w:val="0"/>
          <w:numId w:val="12"/>
        </w:numPr>
        <w:ind w:left="284"/>
        <w:rPr>
          <w:sz w:val="28"/>
          <w:szCs w:val="28"/>
        </w:rPr>
      </w:pPr>
      <w:r w:rsidRPr="007A7D4A">
        <w:rPr>
          <w:sz w:val="28"/>
          <w:szCs w:val="28"/>
        </w:rPr>
        <w:t>Отчеты о проведенных семинарах практикумах – 5 сообщения  на интернет сайте ДХШ</w:t>
      </w:r>
      <w:r>
        <w:rPr>
          <w:sz w:val="28"/>
          <w:szCs w:val="28"/>
        </w:rPr>
        <w:t xml:space="preserve"> и ВК</w:t>
      </w:r>
    </w:p>
    <w:p w:rsidR="00F7082B" w:rsidRPr="007A7D4A" w:rsidRDefault="00F7082B" w:rsidP="00F7082B">
      <w:pPr>
        <w:pStyle w:val="aa"/>
        <w:numPr>
          <w:ilvl w:val="0"/>
          <w:numId w:val="12"/>
        </w:numPr>
        <w:ind w:left="284"/>
        <w:rPr>
          <w:sz w:val="28"/>
          <w:szCs w:val="28"/>
        </w:rPr>
      </w:pPr>
      <w:r w:rsidRPr="007A7D4A">
        <w:rPr>
          <w:sz w:val="28"/>
          <w:szCs w:val="28"/>
        </w:rPr>
        <w:t>Рекламные объявления о наборе учащихся – СМИ и интернет страница</w:t>
      </w:r>
    </w:p>
    <w:p w:rsidR="00F7082B" w:rsidRPr="007A7D4A" w:rsidRDefault="00F7082B" w:rsidP="00F7082B">
      <w:pPr>
        <w:pStyle w:val="aa"/>
        <w:numPr>
          <w:ilvl w:val="0"/>
          <w:numId w:val="12"/>
        </w:numPr>
        <w:ind w:left="284"/>
        <w:rPr>
          <w:sz w:val="28"/>
          <w:szCs w:val="28"/>
        </w:rPr>
      </w:pPr>
      <w:r w:rsidRPr="007A7D4A">
        <w:rPr>
          <w:sz w:val="28"/>
          <w:szCs w:val="28"/>
        </w:rPr>
        <w:t>5 статей в газетах города</w:t>
      </w:r>
    </w:p>
    <w:p w:rsidR="00F7082B" w:rsidRPr="007A7D4A" w:rsidRDefault="00F7082B" w:rsidP="00F7082B">
      <w:pPr>
        <w:pStyle w:val="aa"/>
        <w:numPr>
          <w:ilvl w:val="0"/>
          <w:numId w:val="12"/>
        </w:numPr>
        <w:ind w:left="284"/>
        <w:rPr>
          <w:sz w:val="28"/>
          <w:szCs w:val="28"/>
        </w:rPr>
      </w:pPr>
      <w:r w:rsidRPr="007A7D4A">
        <w:rPr>
          <w:sz w:val="28"/>
          <w:szCs w:val="28"/>
        </w:rPr>
        <w:t>стат</w:t>
      </w:r>
      <w:r>
        <w:rPr>
          <w:sz w:val="28"/>
          <w:szCs w:val="28"/>
        </w:rPr>
        <w:t>ьи</w:t>
      </w:r>
      <w:r w:rsidRPr="007A7D4A">
        <w:rPr>
          <w:sz w:val="28"/>
          <w:szCs w:val="28"/>
        </w:rPr>
        <w:t xml:space="preserve"> на интернет </w:t>
      </w:r>
      <w:r>
        <w:rPr>
          <w:sz w:val="28"/>
          <w:szCs w:val="28"/>
        </w:rPr>
        <w:t>в ВК</w:t>
      </w:r>
      <w:r w:rsidRPr="007A7D4A">
        <w:rPr>
          <w:sz w:val="28"/>
          <w:szCs w:val="28"/>
        </w:rPr>
        <w:t xml:space="preserve"> о мероприятиях проведенных в ДХШ и о участие в конкурсах и выставках разного уровня.</w:t>
      </w:r>
    </w:p>
    <w:p w:rsidR="00F7082B" w:rsidRPr="007A7D4A" w:rsidRDefault="00F7082B" w:rsidP="00F7082B">
      <w:pPr>
        <w:pStyle w:val="aa"/>
        <w:numPr>
          <w:ilvl w:val="0"/>
          <w:numId w:val="12"/>
        </w:numPr>
        <w:ind w:left="284"/>
        <w:rPr>
          <w:sz w:val="28"/>
          <w:szCs w:val="28"/>
        </w:rPr>
      </w:pPr>
      <w:r>
        <w:rPr>
          <w:sz w:val="28"/>
          <w:szCs w:val="28"/>
        </w:rPr>
        <w:t>С</w:t>
      </w:r>
      <w:r w:rsidRPr="007A7D4A">
        <w:rPr>
          <w:sz w:val="28"/>
          <w:szCs w:val="28"/>
        </w:rPr>
        <w:t>тать</w:t>
      </w:r>
      <w:r>
        <w:rPr>
          <w:sz w:val="28"/>
          <w:szCs w:val="28"/>
        </w:rPr>
        <w:t>я</w:t>
      </w:r>
      <w:r w:rsidRPr="007A7D4A">
        <w:rPr>
          <w:sz w:val="28"/>
          <w:szCs w:val="28"/>
        </w:rPr>
        <w:t xml:space="preserve"> в </w:t>
      </w:r>
      <w:r>
        <w:rPr>
          <w:sz w:val="28"/>
          <w:szCs w:val="28"/>
        </w:rPr>
        <w:t>краевом</w:t>
      </w:r>
      <w:r w:rsidRPr="007A7D4A">
        <w:rPr>
          <w:sz w:val="28"/>
          <w:szCs w:val="28"/>
        </w:rPr>
        <w:t xml:space="preserve"> методическ</w:t>
      </w:r>
      <w:r>
        <w:rPr>
          <w:sz w:val="28"/>
          <w:szCs w:val="28"/>
        </w:rPr>
        <w:t>ом</w:t>
      </w:r>
      <w:r w:rsidRPr="007A7D4A">
        <w:rPr>
          <w:sz w:val="28"/>
          <w:szCs w:val="28"/>
        </w:rPr>
        <w:t xml:space="preserve"> сборник</w:t>
      </w:r>
      <w:r>
        <w:rPr>
          <w:sz w:val="28"/>
          <w:szCs w:val="28"/>
        </w:rPr>
        <w:t>е</w:t>
      </w:r>
    </w:p>
    <w:p w:rsidR="00F7082B" w:rsidRDefault="00F7082B" w:rsidP="00F7082B">
      <w:pPr>
        <w:pStyle w:val="articleheader"/>
        <w:tabs>
          <w:tab w:val="left" w:pos="426"/>
          <w:tab w:val="left" w:pos="709"/>
        </w:tabs>
        <w:ind w:left="-76"/>
        <w:jc w:val="left"/>
        <w:rPr>
          <w:sz w:val="28"/>
          <w:szCs w:val="28"/>
        </w:rPr>
      </w:pPr>
    </w:p>
    <w:p w:rsidR="00F7082B" w:rsidRDefault="00F7082B" w:rsidP="00F7082B">
      <w:pPr>
        <w:pStyle w:val="articleheader"/>
        <w:tabs>
          <w:tab w:val="left" w:pos="426"/>
          <w:tab w:val="left" w:pos="709"/>
        </w:tabs>
        <w:ind w:left="-76"/>
        <w:jc w:val="left"/>
        <w:rPr>
          <w:b/>
          <w:sz w:val="28"/>
          <w:szCs w:val="28"/>
        </w:rPr>
      </w:pPr>
      <w:r w:rsidRPr="007A7D4A">
        <w:rPr>
          <w:b/>
          <w:sz w:val="28"/>
          <w:szCs w:val="28"/>
        </w:rPr>
        <w:lastRenderedPageBreak/>
        <w:t>1</w:t>
      </w:r>
      <w:r>
        <w:rPr>
          <w:b/>
          <w:sz w:val="28"/>
          <w:szCs w:val="28"/>
        </w:rPr>
        <w:t>8</w:t>
      </w:r>
      <w:r w:rsidRPr="007A7D4A">
        <w:rPr>
          <w:b/>
          <w:sz w:val="28"/>
          <w:szCs w:val="28"/>
        </w:rPr>
        <w:t>.</w:t>
      </w:r>
      <w:r>
        <w:rPr>
          <w:b/>
          <w:sz w:val="28"/>
          <w:szCs w:val="28"/>
        </w:rPr>
        <w:t xml:space="preserve"> Мониторинг качества образования</w:t>
      </w:r>
    </w:p>
    <w:p w:rsidR="00F7082B" w:rsidRDefault="00F7082B" w:rsidP="00F7082B">
      <w:pPr>
        <w:pStyle w:val="articleheader"/>
        <w:tabs>
          <w:tab w:val="left" w:pos="426"/>
          <w:tab w:val="left" w:pos="709"/>
        </w:tabs>
        <w:ind w:left="-76"/>
        <w:jc w:val="left"/>
        <w:rPr>
          <w:sz w:val="28"/>
          <w:szCs w:val="28"/>
        </w:rPr>
      </w:pPr>
      <w:r>
        <w:rPr>
          <w:sz w:val="28"/>
          <w:szCs w:val="28"/>
        </w:rPr>
        <w:t>Мониторинг качества образования осуществляется по следующим направлениям:</w:t>
      </w:r>
    </w:p>
    <w:p w:rsidR="00F7082B" w:rsidRDefault="00F7082B" w:rsidP="00F7082B">
      <w:pPr>
        <w:pStyle w:val="articleheader"/>
        <w:numPr>
          <w:ilvl w:val="1"/>
          <w:numId w:val="1"/>
        </w:numPr>
        <w:tabs>
          <w:tab w:val="left" w:pos="426"/>
          <w:tab w:val="left" w:pos="709"/>
        </w:tabs>
        <w:rPr>
          <w:sz w:val="28"/>
          <w:szCs w:val="28"/>
        </w:rPr>
      </w:pPr>
      <w:r>
        <w:rPr>
          <w:sz w:val="28"/>
          <w:szCs w:val="28"/>
        </w:rPr>
        <w:t>Удовлетворенность родителей (законных представителей) качеством предоставляемых образовательных услуг;</w:t>
      </w:r>
    </w:p>
    <w:p w:rsidR="00F7082B" w:rsidRDefault="00F7082B" w:rsidP="00F7082B">
      <w:pPr>
        <w:pStyle w:val="articleheader"/>
        <w:numPr>
          <w:ilvl w:val="1"/>
          <w:numId w:val="1"/>
        </w:numPr>
        <w:tabs>
          <w:tab w:val="left" w:pos="426"/>
          <w:tab w:val="left" w:pos="709"/>
        </w:tabs>
        <w:rPr>
          <w:sz w:val="28"/>
          <w:szCs w:val="28"/>
        </w:rPr>
      </w:pPr>
      <w:r>
        <w:rPr>
          <w:sz w:val="28"/>
          <w:szCs w:val="28"/>
        </w:rPr>
        <w:t>Удовлетворенность качеством условий (организация учебного процесса, квалификация преподавателей, материально-техническое обеспечение, состояние помещений, безопасность).</w:t>
      </w:r>
    </w:p>
    <w:p w:rsidR="00F7082B" w:rsidRDefault="00F7082B" w:rsidP="00F7082B">
      <w:pPr>
        <w:pStyle w:val="articleheader"/>
        <w:tabs>
          <w:tab w:val="left" w:pos="426"/>
          <w:tab w:val="left" w:pos="709"/>
        </w:tabs>
        <w:rPr>
          <w:sz w:val="28"/>
          <w:szCs w:val="28"/>
        </w:rPr>
      </w:pPr>
      <w:r>
        <w:rPr>
          <w:sz w:val="28"/>
          <w:szCs w:val="28"/>
        </w:rPr>
        <w:t>Диагностический инструментарий: анкеты для родителей (законных представителей) обучающихся по дополнительной предпрофессиональной общеобразовательной программы в области изобразительных искусств «Живопись» ( 5-6 лет обучения).</w:t>
      </w:r>
    </w:p>
    <w:p w:rsidR="00F7082B" w:rsidRDefault="00F7082B" w:rsidP="00F7082B">
      <w:pPr>
        <w:pStyle w:val="articleheader"/>
        <w:tabs>
          <w:tab w:val="left" w:pos="426"/>
          <w:tab w:val="left" w:pos="709"/>
        </w:tabs>
        <w:rPr>
          <w:sz w:val="28"/>
          <w:szCs w:val="28"/>
        </w:rPr>
      </w:pPr>
    </w:p>
    <w:p w:rsidR="00F7082B" w:rsidRDefault="00F7082B" w:rsidP="00F7082B">
      <w:pPr>
        <w:pStyle w:val="articleheader"/>
        <w:tabs>
          <w:tab w:val="left" w:pos="426"/>
          <w:tab w:val="left" w:pos="709"/>
        </w:tabs>
        <w:jc w:val="center"/>
        <w:rPr>
          <w:sz w:val="28"/>
          <w:szCs w:val="28"/>
        </w:rPr>
      </w:pPr>
      <w:r>
        <w:rPr>
          <w:sz w:val="28"/>
          <w:szCs w:val="28"/>
        </w:rPr>
        <w:t>Результаты</w:t>
      </w:r>
    </w:p>
    <w:p w:rsidR="00F7082B" w:rsidRDefault="00F7082B" w:rsidP="00F7082B">
      <w:pPr>
        <w:pStyle w:val="articleheader"/>
        <w:tabs>
          <w:tab w:val="left" w:pos="426"/>
          <w:tab w:val="left" w:pos="709"/>
        </w:tabs>
        <w:jc w:val="center"/>
        <w:rPr>
          <w:sz w:val="28"/>
          <w:szCs w:val="28"/>
        </w:rPr>
      </w:pPr>
      <w:r>
        <w:rPr>
          <w:sz w:val="28"/>
          <w:szCs w:val="28"/>
        </w:rPr>
        <w:t>Внутреннего мониторинга качества предоставления образовательных услуг и удовлетворенности потребителей качеством образования.</w:t>
      </w:r>
    </w:p>
    <w:p w:rsidR="00F7082B" w:rsidRDefault="00F7082B" w:rsidP="00F7082B">
      <w:pPr>
        <w:pStyle w:val="articleheader"/>
        <w:tabs>
          <w:tab w:val="left" w:pos="426"/>
          <w:tab w:val="left" w:pos="709"/>
        </w:tabs>
        <w:jc w:val="center"/>
        <w:rPr>
          <w:sz w:val="28"/>
          <w:szCs w:val="28"/>
        </w:rPr>
      </w:pPr>
    </w:p>
    <w:p w:rsidR="00F7082B" w:rsidRPr="002C6B24" w:rsidRDefault="00F7082B" w:rsidP="00F7082B">
      <w:pPr>
        <w:pStyle w:val="articleheader"/>
        <w:numPr>
          <w:ilvl w:val="0"/>
          <w:numId w:val="20"/>
        </w:numPr>
        <w:rPr>
          <w:sz w:val="28"/>
          <w:szCs w:val="28"/>
        </w:rPr>
      </w:pPr>
      <w:r>
        <w:rPr>
          <w:sz w:val="28"/>
          <w:szCs w:val="28"/>
        </w:rPr>
        <w:t>Ваш ребенок обучается в МБУДО «Детская художественная школа» г. Соликамск (можно выбрать несколько вариантов)</w:t>
      </w:r>
      <w:r w:rsidRPr="002C6B24">
        <w:rPr>
          <w:sz w:val="28"/>
          <w:szCs w:val="28"/>
        </w:rPr>
        <w:t>:</w:t>
      </w:r>
    </w:p>
    <w:p w:rsidR="00F7082B" w:rsidRDefault="00F7082B" w:rsidP="00F7082B">
      <w:pPr>
        <w:pStyle w:val="articleheader"/>
        <w:numPr>
          <w:ilvl w:val="0"/>
          <w:numId w:val="17"/>
        </w:numPr>
        <w:tabs>
          <w:tab w:val="left" w:pos="426"/>
          <w:tab w:val="left" w:pos="709"/>
        </w:tabs>
        <w:rPr>
          <w:sz w:val="28"/>
          <w:szCs w:val="28"/>
        </w:rPr>
      </w:pPr>
      <w:r>
        <w:rPr>
          <w:sz w:val="28"/>
          <w:szCs w:val="28"/>
        </w:rPr>
        <w:t>С удовольствием – 70.7%</w:t>
      </w:r>
    </w:p>
    <w:p w:rsidR="00F7082B" w:rsidRDefault="00F7082B" w:rsidP="00F7082B">
      <w:pPr>
        <w:pStyle w:val="articleheader"/>
        <w:numPr>
          <w:ilvl w:val="0"/>
          <w:numId w:val="17"/>
        </w:numPr>
        <w:tabs>
          <w:tab w:val="left" w:pos="426"/>
          <w:tab w:val="left" w:pos="709"/>
        </w:tabs>
        <w:rPr>
          <w:sz w:val="28"/>
          <w:szCs w:val="28"/>
        </w:rPr>
      </w:pPr>
      <w:r>
        <w:rPr>
          <w:sz w:val="28"/>
          <w:szCs w:val="28"/>
        </w:rPr>
        <w:t>Ровно, в текущем режиме – 19.5%</w:t>
      </w:r>
    </w:p>
    <w:p w:rsidR="00F7082B" w:rsidRDefault="00F7082B" w:rsidP="00F7082B">
      <w:pPr>
        <w:pStyle w:val="articleheader"/>
        <w:numPr>
          <w:ilvl w:val="0"/>
          <w:numId w:val="17"/>
        </w:numPr>
        <w:tabs>
          <w:tab w:val="left" w:pos="426"/>
          <w:tab w:val="left" w:pos="709"/>
        </w:tabs>
        <w:rPr>
          <w:sz w:val="28"/>
          <w:szCs w:val="28"/>
        </w:rPr>
      </w:pPr>
      <w:r>
        <w:rPr>
          <w:sz w:val="28"/>
          <w:szCs w:val="28"/>
        </w:rPr>
        <w:t>Без особого желания – 2.4%</w:t>
      </w:r>
    </w:p>
    <w:p w:rsidR="00F7082B" w:rsidRDefault="00F7082B" w:rsidP="00F7082B">
      <w:pPr>
        <w:pStyle w:val="articleheader"/>
        <w:numPr>
          <w:ilvl w:val="0"/>
          <w:numId w:val="17"/>
        </w:numPr>
        <w:tabs>
          <w:tab w:val="left" w:pos="426"/>
          <w:tab w:val="left" w:pos="709"/>
        </w:tabs>
        <w:rPr>
          <w:sz w:val="28"/>
          <w:szCs w:val="28"/>
        </w:rPr>
      </w:pPr>
      <w:r>
        <w:rPr>
          <w:sz w:val="28"/>
          <w:szCs w:val="28"/>
        </w:rPr>
        <w:t>Не хочет, но поставлена цель закончить школу – 7.3%</w:t>
      </w:r>
    </w:p>
    <w:p w:rsidR="00F7082B" w:rsidRDefault="00F7082B" w:rsidP="00F7082B">
      <w:pPr>
        <w:pStyle w:val="articleheader"/>
        <w:numPr>
          <w:ilvl w:val="0"/>
          <w:numId w:val="20"/>
        </w:numPr>
        <w:tabs>
          <w:tab w:val="left" w:pos="426"/>
          <w:tab w:val="left" w:pos="709"/>
        </w:tabs>
        <w:rPr>
          <w:sz w:val="28"/>
          <w:szCs w:val="28"/>
        </w:rPr>
      </w:pPr>
      <w:r>
        <w:rPr>
          <w:sz w:val="28"/>
          <w:szCs w:val="28"/>
        </w:rPr>
        <w:t>Влияют ли занятия в «ДХШ» на:</w:t>
      </w:r>
    </w:p>
    <w:p w:rsidR="00F7082B" w:rsidRDefault="00F7082B" w:rsidP="00F7082B">
      <w:pPr>
        <w:pStyle w:val="articleheader"/>
        <w:numPr>
          <w:ilvl w:val="0"/>
          <w:numId w:val="18"/>
        </w:numPr>
        <w:tabs>
          <w:tab w:val="left" w:pos="426"/>
          <w:tab w:val="left" w:pos="709"/>
        </w:tabs>
        <w:rPr>
          <w:sz w:val="28"/>
          <w:szCs w:val="28"/>
        </w:rPr>
      </w:pPr>
      <w:r>
        <w:rPr>
          <w:sz w:val="28"/>
          <w:szCs w:val="28"/>
        </w:rPr>
        <w:t>Развитие творческих способностей Вашего ребенка – 63.4%</w:t>
      </w:r>
    </w:p>
    <w:p w:rsidR="00F7082B" w:rsidRDefault="00F7082B" w:rsidP="00F7082B">
      <w:pPr>
        <w:pStyle w:val="articleheader"/>
        <w:numPr>
          <w:ilvl w:val="0"/>
          <w:numId w:val="18"/>
        </w:numPr>
        <w:tabs>
          <w:tab w:val="left" w:pos="426"/>
          <w:tab w:val="left" w:pos="709"/>
        </w:tabs>
        <w:rPr>
          <w:sz w:val="28"/>
          <w:szCs w:val="28"/>
        </w:rPr>
      </w:pPr>
      <w:r>
        <w:rPr>
          <w:sz w:val="28"/>
          <w:szCs w:val="28"/>
        </w:rPr>
        <w:t>Улучшение психического здоровья Вашего ребенка – 34,1%</w:t>
      </w:r>
    </w:p>
    <w:p w:rsidR="00F7082B" w:rsidRDefault="00F7082B" w:rsidP="00F7082B">
      <w:pPr>
        <w:pStyle w:val="articleheader"/>
        <w:numPr>
          <w:ilvl w:val="0"/>
          <w:numId w:val="18"/>
        </w:numPr>
        <w:tabs>
          <w:tab w:val="left" w:pos="426"/>
          <w:tab w:val="left" w:pos="709"/>
        </w:tabs>
        <w:rPr>
          <w:sz w:val="28"/>
          <w:szCs w:val="28"/>
        </w:rPr>
      </w:pPr>
      <w:r>
        <w:rPr>
          <w:sz w:val="28"/>
          <w:szCs w:val="28"/>
        </w:rPr>
        <w:t>Изменения личностных качеств Вашего ребенка – 46,3%</w:t>
      </w:r>
    </w:p>
    <w:p w:rsidR="00F7082B" w:rsidRDefault="00F7082B" w:rsidP="00F7082B">
      <w:pPr>
        <w:pStyle w:val="articleheader"/>
        <w:numPr>
          <w:ilvl w:val="0"/>
          <w:numId w:val="18"/>
        </w:numPr>
        <w:tabs>
          <w:tab w:val="left" w:pos="426"/>
          <w:tab w:val="left" w:pos="709"/>
        </w:tabs>
        <w:rPr>
          <w:sz w:val="28"/>
          <w:szCs w:val="28"/>
        </w:rPr>
      </w:pPr>
      <w:r>
        <w:rPr>
          <w:sz w:val="28"/>
          <w:szCs w:val="28"/>
        </w:rPr>
        <w:t>Авторитет Вашего ребенка в общеобразовательной школе – 39.8%</w:t>
      </w:r>
    </w:p>
    <w:p w:rsidR="00F7082B" w:rsidRDefault="00F7082B" w:rsidP="00F7082B">
      <w:pPr>
        <w:pStyle w:val="articleheader"/>
        <w:numPr>
          <w:ilvl w:val="0"/>
          <w:numId w:val="20"/>
        </w:numPr>
        <w:tabs>
          <w:tab w:val="left" w:pos="284"/>
        </w:tabs>
        <w:rPr>
          <w:sz w:val="28"/>
          <w:szCs w:val="28"/>
        </w:rPr>
      </w:pPr>
      <w:r>
        <w:rPr>
          <w:sz w:val="28"/>
          <w:szCs w:val="28"/>
        </w:rPr>
        <w:t>Назовите учебный предметы, которые Вашему ребенку (был представлен перечень всех предметов):</w:t>
      </w:r>
    </w:p>
    <w:p w:rsidR="00F7082B" w:rsidRDefault="00F7082B" w:rsidP="00F7082B">
      <w:pPr>
        <w:pStyle w:val="articleheader"/>
        <w:rPr>
          <w:sz w:val="28"/>
          <w:szCs w:val="28"/>
        </w:rPr>
      </w:pPr>
      <w:r>
        <w:rPr>
          <w:sz w:val="28"/>
          <w:szCs w:val="28"/>
        </w:rPr>
        <w:t>- даются легко, и нравиться изучать:</w:t>
      </w:r>
    </w:p>
    <w:p w:rsidR="00F7082B" w:rsidRDefault="00F7082B" w:rsidP="00F7082B">
      <w:pPr>
        <w:pStyle w:val="articleheader"/>
        <w:numPr>
          <w:ilvl w:val="0"/>
          <w:numId w:val="19"/>
        </w:numPr>
        <w:rPr>
          <w:sz w:val="28"/>
          <w:szCs w:val="28"/>
        </w:rPr>
      </w:pPr>
      <w:r>
        <w:rPr>
          <w:sz w:val="28"/>
          <w:szCs w:val="28"/>
        </w:rPr>
        <w:t>Рисунок – 34,1%</w:t>
      </w:r>
    </w:p>
    <w:p w:rsidR="00F7082B" w:rsidRDefault="00F7082B" w:rsidP="00F7082B">
      <w:pPr>
        <w:pStyle w:val="articleheader"/>
        <w:numPr>
          <w:ilvl w:val="0"/>
          <w:numId w:val="19"/>
        </w:numPr>
        <w:rPr>
          <w:sz w:val="28"/>
          <w:szCs w:val="28"/>
        </w:rPr>
      </w:pPr>
      <w:r>
        <w:rPr>
          <w:sz w:val="28"/>
          <w:szCs w:val="28"/>
        </w:rPr>
        <w:t>История изобразительных искусств – 24,4%</w:t>
      </w:r>
    </w:p>
    <w:p w:rsidR="00F7082B" w:rsidRDefault="00F7082B" w:rsidP="00F7082B">
      <w:pPr>
        <w:pStyle w:val="articleheader"/>
        <w:numPr>
          <w:ilvl w:val="0"/>
          <w:numId w:val="19"/>
        </w:numPr>
        <w:rPr>
          <w:sz w:val="28"/>
          <w:szCs w:val="28"/>
        </w:rPr>
      </w:pPr>
      <w:r>
        <w:rPr>
          <w:sz w:val="28"/>
          <w:szCs w:val="28"/>
        </w:rPr>
        <w:t>Беседы об искусстве – 19.5%</w:t>
      </w:r>
    </w:p>
    <w:p w:rsidR="00F7082B" w:rsidRDefault="00F7082B" w:rsidP="00F7082B">
      <w:pPr>
        <w:pStyle w:val="articleheader"/>
        <w:numPr>
          <w:ilvl w:val="0"/>
          <w:numId w:val="19"/>
        </w:numPr>
        <w:rPr>
          <w:sz w:val="28"/>
          <w:szCs w:val="28"/>
        </w:rPr>
      </w:pPr>
      <w:r>
        <w:rPr>
          <w:sz w:val="28"/>
          <w:szCs w:val="28"/>
        </w:rPr>
        <w:t>Живопись – 48.8%</w:t>
      </w:r>
    </w:p>
    <w:p w:rsidR="00F7082B" w:rsidRDefault="00F7082B" w:rsidP="00F7082B">
      <w:pPr>
        <w:pStyle w:val="articleheader"/>
        <w:numPr>
          <w:ilvl w:val="0"/>
          <w:numId w:val="19"/>
        </w:numPr>
        <w:rPr>
          <w:sz w:val="28"/>
          <w:szCs w:val="28"/>
        </w:rPr>
      </w:pPr>
      <w:r>
        <w:rPr>
          <w:sz w:val="28"/>
          <w:szCs w:val="28"/>
        </w:rPr>
        <w:t>Композиция – 48,8%</w:t>
      </w:r>
    </w:p>
    <w:p w:rsidR="00F7082B" w:rsidRDefault="00F7082B" w:rsidP="00F7082B">
      <w:pPr>
        <w:pStyle w:val="articleheader"/>
        <w:numPr>
          <w:ilvl w:val="0"/>
          <w:numId w:val="19"/>
        </w:numPr>
        <w:rPr>
          <w:sz w:val="28"/>
          <w:szCs w:val="28"/>
        </w:rPr>
      </w:pPr>
      <w:r>
        <w:rPr>
          <w:sz w:val="28"/>
          <w:szCs w:val="28"/>
        </w:rPr>
        <w:t>Компьютерная графика – 27,5%</w:t>
      </w:r>
    </w:p>
    <w:p w:rsidR="00F7082B" w:rsidRDefault="00F7082B" w:rsidP="00F7082B">
      <w:pPr>
        <w:pStyle w:val="articleheader"/>
        <w:numPr>
          <w:ilvl w:val="0"/>
          <w:numId w:val="19"/>
        </w:numPr>
        <w:rPr>
          <w:sz w:val="28"/>
          <w:szCs w:val="28"/>
        </w:rPr>
      </w:pPr>
      <w:r>
        <w:rPr>
          <w:sz w:val="28"/>
          <w:szCs w:val="28"/>
        </w:rPr>
        <w:t>Декоративно прикладная композиция – 34,9%</w:t>
      </w:r>
    </w:p>
    <w:p w:rsidR="00F7082B" w:rsidRDefault="00F7082B" w:rsidP="00F7082B">
      <w:pPr>
        <w:pStyle w:val="articleheader"/>
        <w:numPr>
          <w:ilvl w:val="0"/>
          <w:numId w:val="20"/>
        </w:numPr>
        <w:rPr>
          <w:sz w:val="28"/>
          <w:szCs w:val="28"/>
        </w:rPr>
      </w:pPr>
      <w:r>
        <w:rPr>
          <w:sz w:val="28"/>
          <w:szCs w:val="28"/>
        </w:rPr>
        <w:t>Где Ваш ребенок демонстрирует навыки творческой деятельности? (можно выбрать несколько вариантов)</w:t>
      </w:r>
    </w:p>
    <w:p w:rsidR="00F7082B" w:rsidRDefault="00F7082B" w:rsidP="00F7082B">
      <w:pPr>
        <w:pStyle w:val="articleheader"/>
        <w:numPr>
          <w:ilvl w:val="0"/>
          <w:numId w:val="21"/>
        </w:numPr>
        <w:rPr>
          <w:sz w:val="28"/>
          <w:szCs w:val="28"/>
        </w:rPr>
      </w:pPr>
      <w:r>
        <w:rPr>
          <w:sz w:val="28"/>
          <w:szCs w:val="28"/>
        </w:rPr>
        <w:t>В выставках 71.3%</w:t>
      </w:r>
    </w:p>
    <w:p w:rsidR="00F7082B" w:rsidRPr="00C645F7" w:rsidRDefault="00F7082B" w:rsidP="00F7082B">
      <w:pPr>
        <w:pStyle w:val="articleheader"/>
        <w:numPr>
          <w:ilvl w:val="0"/>
          <w:numId w:val="21"/>
        </w:numPr>
        <w:rPr>
          <w:sz w:val="28"/>
          <w:szCs w:val="28"/>
        </w:rPr>
      </w:pPr>
      <w:r>
        <w:rPr>
          <w:sz w:val="28"/>
          <w:szCs w:val="28"/>
        </w:rPr>
        <w:t>Афишных выставках «ДХШ» - 19.8%</w:t>
      </w:r>
    </w:p>
    <w:p w:rsidR="00F7082B" w:rsidRDefault="00F7082B" w:rsidP="00F7082B">
      <w:pPr>
        <w:pStyle w:val="articleheader"/>
        <w:numPr>
          <w:ilvl w:val="0"/>
          <w:numId w:val="21"/>
        </w:numPr>
        <w:rPr>
          <w:sz w:val="28"/>
          <w:szCs w:val="28"/>
        </w:rPr>
      </w:pPr>
      <w:r>
        <w:rPr>
          <w:sz w:val="28"/>
          <w:szCs w:val="28"/>
        </w:rPr>
        <w:t>В городских мероприятиях – 11, 5%</w:t>
      </w:r>
    </w:p>
    <w:p w:rsidR="00F7082B" w:rsidRDefault="00F7082B" w:rsidP="00F7082B">
      <w:pPr>
        <w:pStyle w:val="articleheader"/>
        <w:numPr>
          <w:ilvl w:val="0"/>
          <w:numId w:val="21"/>
        </w:numPr>
        <w:rPr>
          <w:sz w:val="28"/>
          <w:szCs w:val="28"/>
        </w:rPr>
      </w:pPr>
      <w:r>
        <w:rPr>
          <w:sz w:val="28"/>
          <w:szCs w:val="28"/>
        </w:rPr>
        <w:t>На концертах и фестивалях – 19,5%</w:t>
      </w:r>
    </w:p>
    <w:p w:rsidR="00F7082B" w:rsidRDefault="00F7082B" w:rsidP="00F7082B">
      <w:pPr>
        <w:pStyle w:val="articleheader"/>
        <w:numPr>
          <w:ilvl w:val="0"/>
          <w:numId w:val="21"/>
        </w:numPr>
        <w:rPr>
          <w:sz w:val="28"/>
          <w:szCs w:val="28"/>
        </w:rPr>
      </w:pPr>
      <w:r>
        <w:rPr>
          <w:sz w:val="28"/>
          <w:szCs w:val="28"/>
        </w:rPr>
        <w:t>В общеобразовательной школе – 21,4 %</w:t>
      </w:r>
    </w:p>
    <w:p w:rsidR="00F7082B" w:rsidRDefault="00F7082B" w:rsidP="00F7082B">
      <w:pPr>
        <w:pStyle w:val="articleheader"/>
        <w:numPr>
          <w:ilvl w:val="0"/>
          <w:numId w:val="21"/>
        </w:numPr>
        <w:rPr>
          <w:sz w:val="28"/>
          <w:szCs w:val="28"/>
        </w:rPr>
      </w:pPr>
      <w:r>
        <w:rPr>
          <w:sz w:val="28"/>
          <w:szCs w:val="28"/>
        </w:rPr>
        <w:t>Другое (укажите) – 12,7%</w:t>
      </w:r>
    </w:p>
    <w:p w:rsidR="00F7082B" w:rsidRDefault="00F7082B" w:rsidP="00F7082B">
      <w:pPr>
        <w:pStyle w:val="articleheader"/>
        <w:numPr>
          <w:ilvl w:val="0"/>
          <w:numId w:val="20"/>
        </w:numPr>
        <w:rPr>
          <w:sz w:val="28"/>
          <w:szCs w:val="28"/>
        </w:rPr>
      </w:pPr>
      <w:r>
        <w:rPr>
          <w:sz w:val="28"/>
          <w:szCs w:val="28"/>
        </w:rPr>
        <w:lastRenderedPageBreak/>
        <w:t>Удовлетворены ли Вы уровнем взаимопонимания Вашего ребенка с преподавателями?</w:t>
      </w:r>
    </w:p>
    <w:p w:rsidR="00F7082B" w:rsidRDefault="00F7082B" w:rsidP="00F7082B">
      <w:pPr>
        <w:pStyle w:val="articleheader"/>
        <w:numPr>
          <w:ilvl w:val="0"/>
          <w:numId w:val="22"/>
        </w:numPr>
        <w:rPr>
          <w:sz w:val="28"/>
          <w:szCs w:val="28"/>
        </w:rPr>
      </w:pPr>
      <w:r>
        <w:rPr>
          <w:sz w:val="28"/>
          <w:szCs w:val="28"/>
        </w:rPr>
        <w:t>Да – 9,3%</w:t>
      </w:r>
    </w:p>
    <w:p w:rsidR="00F7082B" w:rsidRDefault="00F7082B" w:rsidP="00F7082B">
      <w:pPr>
        <w:pStyle w:val="articleheader"/>
        <w:numPr>
          <w:ilvl w:val="0"/>
          <w:numId w:val="22"/>
        </w:numPr>
        <w:rPr>
          <w:sz w:val="28"/>
          <w:szCs w:val="28"/>
        </w:rPr>
      </w:pPr>
      <w:r>
        <w:rPr>
          <w:sz w:val="28"/>
          <w:szCs w:val="28"/>
        </w:rPr>
        <w:t>Нет – 1,4%</w:t>
      </w:r>
    </w:p>
    <w:p w:rsidR="00F7082B" w:rsidRDefault="00F7082B" w:rsidP="00F7082B">
      <w:pPr>
        <w:pStyle w:val="articleheader"/>
        <w:numPr>
          <w:ilvl w:val="0"/>
          <w:numId w:val="22"/>
        </w:numPr>
        <w:rPr>
          <w:sz w:val="28"/>
          <w:szCs w:val="28"/>
        </w:rPr>
      </w:pPr>
      <w:r>
        <w:rPr>
          <w:sz w:val="28"/>
          <w:szCs w:val="28"/>
        </w:rPr>
        <w:t>Не совсем - 7.3%</w:t>
      </w:r>
    </w:p>
    <w:p w:rsidR="00F7082B" w:rsidRDefault="00F7082B" w:rsidP="00F7082B">
      <w:pPr>
        <w:pStyle w:val="articleheader"/>
        <w:numPr>
          <w:ilvl w:val="0"/>
          <w:numId w:val="20"/>
        </w:numPr>
        <w:rPr>
          <w:sz w:val="28"/>
          <w:szCs w:val="28"/>
        </w:rPr>
      </w:pPr>
      <w:r>
        <w:rPr>
          <w:sz w:val="28"/>
          <w:szCs w:val="28"/>
        </w:rPr>
        <w:t>Вы посещаете сайт «ДХШ», страничку в ВК для получения различной информации?</w:t>
      </w:r>
    </w:p>
    <w:p w:rsidR="00F7082B" w:rsidRDefault="00F7082B" w:rsidP="00F7082B">
      <w:pPr>
        <w:pStyle w:val="articleheader"/>
        <w:numPr>
          <w:ilvl w:val="0"/>
          <w:numId w:val="23"/>
        </w:numPr>
        <w:rPr>
          <w:sz w:val="28"/>
          <w:szCs w:val="28"/>
        </w:rPr>
      </w:pPr>
      <w:r>
        <w:rPr>
          <w:sz w:val="28"/>
          <w:szCs w:val="28"/>
        </w:rPr>
        <w:t>Да – 13.2%</w:t>
      </w:r>
    </w:p>
    <w:p w:rsidR="00F7082B" w:rsidRDefault="00F7082B" w:rsidP="00F7082B">
      <w:pPr>
        <w:pStyle w:val="articleheader"/>
        <w:numPr>
          <w:ilvl w:val="0"/>
          <w:numId w:val="23"/>
        </w:numPr>
        <w:rPr>
          <w:sz w:val="28"/>
          <w:szCs w:val="28"/>
        </w:rPr>
      </w:pPr>
      <w:r>
        <w:rPr>
          <w:sz w:val="28"/>
          <w:szCs w:val="28"/>
        </w:rPr>
        <w:t>Нет – 60%</w:t>
      </w:r>
    </w:p>
    <w:p w:rsidR="00F7082B" w:rsidRDefault="00F7082B" w:rsidP="00F7082B">
      <w:pPr>
        <w:pStyle w:val="articleheader"/>
        <w:numPr>
          <w:ilvl w:val="0"/>
          <w:numId w:val="23"/>
        </w:numPr>
        <w:rPr>
          <w:sz w:val="28"/>
          <w:szCs w:val="28"/>
        </w:rPr>
      </w:pPr>
      <w:r>
        <w:rPr>
          <w:sz w:val="28"/>
          <w:szCs w:val="28"/>
        </w:rPr>
        <w:t>Иногда – 26,8%</w:t>
      </w:r>
    </w:p>
    <w:p w:rsidR="00F7082B" w:rsidRDefault="00F7082B" w:rsidP="00F7082B">
      <w:pPr>
        <w:pStyle w:val="articleheader"/>
        <w:numPr>
          <w:ilvl w:val="0"/>
          <w:numId w:val="20"/>
        </w:numPr>
        <w:rPr>
          <w:sz w:val="28"/>
          <w:szCs w:val="28"/>
        </w:rPr>
      </w:pPr>
      <w:r>
        <w:rPr>
          <w:sz w:val="28"/>
          <w:szCs w:val="28"/>
        </w:rPr>
        <w:t>Удовлетворены ли Вы качеством предоставляемых услуг?</w:t>
      </w:r>
    </w:p>
    <w:p w:rsidR="00F7082B" w:rsidRDefault="00F7082B" w:rsidP="00F7082B">
      <w:pPr>
        <w:pStyle w:val="articleheader"/>
        <w:numPr>
          <w:ilvl w:val="0"/>
          <w:numId w:val="24"/>
        </w:numPr>
        <w:rPr>
          <w:sz w:val="28"/>
          <w:szCs w:val="28"/>
        </w:rPr>
      </w:pPr>
      <w:r>
        <w:rPr>
          <w:sz w:val="28"/>
          <w:szCs w:val="28"/>
        </w:rPr>
        <w:t>Полностью удовлетворены – 67%</w:t>
      </w:r>
    </w:p>
    <w:p w:rsidR="00F7082B" w:rsidRDefault="00F7082B" w:rsidP="00F7082B">
      <w:pPr>
        <w:pStyle w:val="articleheader"/>
        <w:numPr>
          <w:ilvl w:val="0"/>
          <w:numId w:val="24"/>
        </w:numPr>
        <w:rPr>
          <w:sz w:val="28"/>
          <w:szCs w:val="28"/>
        </w:rPr>
      </w:pPr>
      <w:r>
        <w:rPr>
          <w:sz w:val="28"/>
          <w:szCs w:val="28"/>
        </w:rPr>
        <w:t>В целом удовлетворены – 30,6 %</w:t>
      </w:r>
    </w:p>
    <w:p w:rsidR="00F7082B" w:rsidRDefault="00F7082B" w:rsidP="00F7082B">
      <w:pPr>
        <w:pStyle w:val="articleheader"/>
        <w:numPr>
          <w:ilvl w:val="0"/>
          <w:numId w:val="24"/>
        </w:numPr>
        <w:rPr>
          <w:sz w:val="28"/>
          <w:szCs w:val="28"/>
        </w:rPr>
      </w:pPr>
      <w:r>
        <w:rPr>
          <w:sz w:val="28"/>
          <w:szCs w:val="28"/>
        </w:rPr>
        <w:t>Скорее да – 2,4%</w:t>
      </w:r>
    </w:p>
    <w:p w:rsidR="00F7082B" w:rsidRDefault="00F7082B" w:rsidP="00F7082B">
      <w:pPr>
        <w:pStyle w:val="articleheader"/>
        <w:numPr>
          <w:ilvl w:val="0"/>
          <w:numId w:val="24"/>
        </w:numPr>
        <w:rPr>
          <w:sz w:val="28"/>
          <w:szCs w:val="28"/>
        </w:rPr>
      </w:pPr>
      <w:r>
        <w:rPr>
          <w:sz w:val="28"/>
          <w:szCs w:val="28"/>
        </w:rPr>
        <w:t>Нет – 0;</w:t>
      </w:r>
    </w:p>
    <w:p w:rsidR="00F7082B" w:rsidRDefault="00F7082B" w:rsidP="00F7082B">
      <w:pPr>
        <w:pStyle w:val="articleheader"/>
        <w:numPr>
          <w:ilvl w:val="0"/>
          <w:numId w:val="20"/>
        </w:numPr>
        <w:rPr>
          <w:sz w:val="28"/>
          <w:szCs w:val="28"/>
        </w:rPr>
      </w:pPr>
      <w:r>
        <w:rPr>
          <w:sz w:val="28"/>
          <w:szCs w:val="28"/>
        </w:rPr>
        <w:t>Оцените по 10-бальной шкале условия, созданные в школе для обучения Вашего ребенка, по следующим параметрам:</w:t>
      </w:r>
    </w:p>
    <w:p w:rsidR="00F7082B" w:rsidRDefault="00F7082B" w:rsidP="00F7082B">
      <w:pPr>
        <w:pStyle w:val="articleheader"/>
        <w:numPr>
          <w:ilvl w:val="0"/>
          <w:numId w:val="25"/>
        </w:numPr>
        <w:rPr>
          <w:sz w:val="28"/>
          <w:szCs w:val="28"/>
        </w:rPr>
      </w:pPr>
      <w:r>
        <w:rPr>
          <w:sz w:val="28"/>
          <w:szCs w:val="28"/>
        </w:rPr>
        <w:t>Организация учебного процесса – 9.7%</w:t>
      </w:r>
    </w:p>
    <w:p w:rsidR="00F7082B" w:rsidRDefault="00F7082B" w:rsidP="00F7082B">
      <w:pPr>
        <w:pStyle w:val="articleheader"/>
        <w:numPr>
          <w:ilvl w:val="0"/>
          <w:numId w:val="25"/>
        </w:numPr>
        <w:rPr>
          <w:sz w:val="28"/>
          <w:szCs w:val="28"/>
        </w:rPr>
      </w:pPr>
      <w:r>
        <w:rPr>
          <w:sz w:val="28"/>
          <w:szCs w:val="28"/>
        </w:rPr>
        <w:t>Квалификация преподавателей – 9.9%</w:t>
      </w:r>
    </w:p>
    <w:p w:rsidR="00F7082B" w:rsidRDefault="00F7082B" w:rsidP="00F7082B">
      <w:pPr>
        <w:pStyle w:val="articleheader"/>
        <w:numPr>
          <w:ilvl w:val="0"/>
          <w:numId w:val="25"/>
        </w:numPr>
        <w:rPr>
          <w:sz w:val="28"/>
          <w:szCs w:val="28"/>
        </w:rPr>
      </w:pPr>
      <w:r>
        <w:rPr>
          <w:sz w:val="28"/>
          <w:szCs w:val="28"/>
        </w:rPr>
        <w:t>Материально-техническая база – 7,8%</w:t>
      </w:r>
    </w:p>
    <w:p w:rsidR="00F7082B" w:rsidRDefault="00F7082B" w:rsidP="00F7082B">
      <w:pPr>
        <w:pStyle w:val="articleheader"/>
        <w:numPr>
          <w:ilvl w:val="0"/>
          <w:numId w:val="25"/>
        </w:numPr>
        <w:rPr>
          <w:sz w:val="28"/>
          <w:szCs w:val="28"/>
        </w:rPr>
      </w:pPr>
      <w:r>
        <w:rPr>
          <w:sz w:val="28"/>
          <w:szCs w:val="28"/>
        </w:rPr>
        <w:t>Состояние помещений – 6.3%</w:t>
      </w:r>
    </w:p>
    <w:p w:rsidR="00F7082B" w:rsidRDefault="00F7082B" w:rsidP="00F7082B">
      <w:pPr>
        <w:pStyle w:val="articleheader"/>
        <w:numPr>
          <w:ilvl w:val="0"/>
          <w:numId w:val="25"/>
        </w:numPr>
        <w:rPr>
          <w:sz w:val="28"/>
          <w:szCs w:val="28"/>
        </w:rPr>
      </w:pPr>
      <w:r>
        <w:rPr>
          <w:sz w:val="28"/>
          <w:szCs w:val="28"/>
        </w:rPr>
        <w:t>Безопасность – 8,7%</w:t>
      </w:r>
    </w:p>
    <w:p w:rsidR="00F7082B" w:rsidRDefault="00F7082B" w:rsidP="00F7082B">
      <w:pPr>
        <w:pStyle w:val="articleheader"/>
        <w:rPr>
          <w:sz w:val="28"/>
          <w:szCs w:val="28"/>
        </w:rPr>
      </w:pPr>
    </w:p>
    <w:p w:rsidR="00F7082B" w:rsidRPr="002C6B24" w:rsidRDefault="00F7082B" w:rsidP="00F7082B">
      <w:pPr>
        <w:pStyle w:val="articleheader"/>
        <w:rPr>
          <w:sz w:val="28"/>
          <w:szCs w:val="28"/>
        </w:rPr>
      </w:pPr>
      <w:r w:rsidRPr="002C6B24">
        <w:rPr>
          <w:sz w:val="28"/>
          <w:szCs w:val="28"/>
        </w:rPr>
        <w:t xml:space="preserve"> </w:t>
      </w:r>
    </w:p>
    <w:p w:rsidR="00F7082B" w:rsidRPr="007A7D4A" w:rsidRDefault="00F7082B" w:rsidP="00F7082B">
      <w:pPr>
        <w:pStyle w:val="articleheader"/>
        <w:tabs>
          <w:tab w:val="left" w:pos="426"/>
          <w:tab w:val="left" w:pos="709"/>
        </w:tabs>
        <w:ind w:left="284"/>
        <w:jc w:val="left"/>
        <w:rPr>
          <w:b/>
          <w:sz w:val="28"/>
          <w:szCs w:val="28"/>
        </w:rPr>
      </w:pPr>
      <w:r>
        <w:rPr>
          <w:b/>
          <w:sz w:val="28"/>
          <w:szCs w:val="28"/>
        </w:rPr>
        <w:t xml:space="preserve">29. </w:t>
      </w:r>
      <w:r w:rsidRPr="007A7D4A">
        <w:rPr>
          <w:b/>
          <w:sz w:val="28"/>
          <w:szCs w:val="28"/>
        </w:rPr>
        <w:t xml:space="preserve"> Отчёт по СМК</w:t>
      </w:r>
    </w:p>
    <w:p w:rsidR="00F7082B" w:rsidRPr="007A7D4A" w:rsidRDefault="00F7082B" w:rsidP="00F7082B">
      <w:pPr>
        <w:pStyle w:val="articleheader"/>
        <w:tabs>
          <w:tab w:val="left" w:pos="1080"/>
        </w:tabs>
        <w:ind w:left="284"/>
        <w:jc w:val="left"/>
        <w:rPr>
          <w:sz w:val="28"/>
          <w:szCs w:val="28"/>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2404"/>
        <w:gridCol w:w="4073"/>
      </w:tblGrid>
      <w:tr w:rsidR="00F7082B" w:rsidRPr="007A7D4A" w:rsidTr="00BD26C1">
        <w:trPr>
          <w:tblHeader/>
        </w:trPr>
        <w:tc>
          <w:tcPr>
            <w:tcW w:w="2915" w:type="dxa"/>
            <w:vAlign w:val="center"/>
          </w:tcPr>
          <w:p w:rsidR="00F7082B" w:rsidRPr="007A7D4A" w:rsidRDefault="00F7082B" w:rsidP="00BD26C1">
            <w:pPr>
              <w:snapToGrid w:val="0"/>
              <w:spacing w:after="0" w:line="240" w:lineRule="exact"/>
              <w:ind w:left="284"/>
              <w:jc w:val="center"/>
              <w:rPr>
                <w:rFonts w:ascii="Times New Roman" w:hAnsi="Times New Roman" w:cs="Times New Roman"/>
                <w:sz w:val="28"/>
                <w:szCs w:val="28"/>
              </w:rPr>
            </w:pPr>
            <w:r w:rsidRPr="007A7D4A">
              <w:rPr>
                <w:rFonts w:ascii="Times New Roman" w:hAnsi="Times New Roman" w:cs="Times New Roman"/>
                <w:sz w:val="28"/>
                <w:szCs w:val="28"/>
              </w:rPr>
              <w:t>Наименование показателя результативности процесса</w:t>
            </w:r>
          </w:p>
        </w:tc>
        <w:tc>
          <w:tcPr>
            <w:tcW w:w="2404" w:type="dxa"/>
            <w:vAlign w:val="center"/>
          </w:tcPr>
          <w:p w:rsidR="00F7082B" w:rsidRPr="007A7D4A" w:rsidRDefault="00F7082B" w:rsidP="00BD26C1">
            <w:pPr>
              <w:snapToGrid w:val="0"/>
              <w:spacing w:after="0" w:line="240" w:lineRule="exact"/>
              <w:ind w:left="284"/>
              <w:jc w:val="center"/>
              <w:rPr>
                <w:rFonts w:ascii="Times New Roman" w:hAnsi="Times New Roman" w:cs="Times New Roman"/>
                <w:sz w:val="28"/>
                <w:szCs w:val="28"/>
              </w:rPr>
            </w:pPr>
            <w:r w:rsidRPr="007A7D4A">
              <w:rPr>
                <w:rFonts w:ascii="Times New Roman" w:hAnsi="Times New Roman" w:cs="Times New Roman"/>
                <w:sz w:val="28"/>
                <w:szCs w:val="28"/>
              </w:rPr>
              <w:t>Критерий результатив-ности</w:t>
            </w:r>
          </w:p>
        </w:tc>
        <w:tc>
          <w:tcPr>
            <w:tcW w:w="4073" w:type="dxa"/>
            <w:vAlign w:val="center"/>
          </w:tcPr>
          <w:p w:rsidR="00F7082B" w:rsidRPr="007A7D4A" w:rsidRDefault="00F7082B" w:rsidP="00BD26C1">
            <w:pPr>
              <w:snapToGrid w:val="0"/>
              <w:spacing w:after="0" w:line="240" w:lineRule="exact"/>
              <w:ind w:left="284"/>
              <w:jc w:val="center"/>
              <w:rPr>
                <w:rFonts w:ascii="Times New Roman" w:hAnsi="Times New Roman" w:cs="Times New Roman"/>
                <w:sz w:val="28"/>
                <w:szCs w:val="28"/>
              </w:rPr>
            </w:pPr>
            <w:r w:rsidRPr="007A7D4A">
              <w:rPr>
                <w:rFonts w:ascii="Times New Roman" w:hAnsi="Times New Roman" w:cs="Times New Roman"/>
                <w:sz w:val="28"/>
                <w:szCs w:val="28"/>
              </w:rPr>
              <w:t>Методика расчета показателя</w:t>
            </w:r>
          </w:p>
        </w:tc>
      </w:tr>
      <w:tr w:rsidR="00F7082B" w:rsidRPr="007A7D4A" w:rsidTr="00BD26C1">
        <w:trPr>
          <w:trHeight w:val="411"/>
        </w:trPr>
        <w:tc>
          <w:tcPr>
            <w:tcW w:w="2915"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Выполнение муниципального задания по отчетным данным</w:t>
            </w:r>
          </w:p>
        </w:tc>
        <w:tc>
          <w:tcPr>
            <w:tcW w:w="2404"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Не менее 100%</w:t>
            </w:r>
          </w:p>
        </w:tc>
        <w:tc>
          <w:tcPr>
            <w:tcW w:w="4073"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Число выполненных мероприятий/общее число запланированных мероприятий*100%</w:t>
            </w:r>
          </w:p>
        </w:tc>
      </w:tr>
      <w:tr w:rsidR="00F7082B" w:rsidRPr="007A7D4A" w:rsidTr="00BD26C1">
        <w:tc>
          <w:tcPr>
            <w:tcW w:w="2915"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 xml:space="preserve">Качество оказания услуг </w:t>
            </w:r>
          </w:p>
        </w:tc>
        <w:tc>
          <w:tcPr>
            <w:tcW w:w="2404"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Не менее 100%</w:t>
            </w:r>
          </w:p>
        </w:tc>
        <w:tc>
          <w:tcPr>
            <w:tcW w:w="4073" w:type="dxa"/>
          </w:tcPr>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 xml:space="preserve">% своевременного выполнения мероприятий, запланированных </w:t>
            </w:r>
          </w:p>
          <w:p w:rsidR="00F7082B" w:rsidRPr="007A7D4A" w:rsidRDefault="00F7082B" w:rsidP="00BD26C1">
            <w:pPr>
              <w:snapToGrid w:val="0"/>
              <w:spacing w:after="0" w:line="240" w:lineRule="exact"/>
              <w:ind w:left="284"/>
              <w:rPr>
                <w:rFonts w:ascii="Times New Roman" w:hAnsi="Times New Roman" w:cs="Times New Roman"/>
                <w:sz w:val="28"/>
                <w:szCs w:val="28"/>
              </w:rPr>
            </w:pPr>
            <w:r w:rsidRPr="007A7D4A">
              <w:rPr>
                <w:rFonts w:ascii="Times New Roman" w:hAnsi="Times New Roman" w:cs="Times New Roman"/>
                <w:sz w:val="28"/>
                <w:szCs w:val="28"/>
              </w:rPr>
              <w:t xml:space="preserve">по итогам  проверок, совместных совещаний </w:t>
            </w:r>
          </w:p>
        </w:tc>
      </w:tr>
    </w:tbl>
    <w:p w:rsidR="00F7082B" w:rsidRPr="007A7D4A" w:rsidRDefault="00F7082B" w:rsidP="00F7082B">
      <w:pPr>
        <w:tabs>
          <w:tab w:val="left" w:pos="360"/>
        </w:tabs>
        <w:spacing w:after="0"/>
        <w:ind w:left="284"/>
        <w:rPr>
          <w:rFonts w:ascii="Times New Roman" w:hAnsi="Times New Roman" w:cs="Times New Roman"/>
          <w:sz w:val="28"/>
          <w:szCs w:val="28"/>
        </w:rPr>
      </w:pPr>
    </w:p>
    <w:p w:rsidR="00F7082B" w:rsidRPr="007A7D4A" w:rsidRDefault="00F7082B" w:rsidP="00F7082B">
      <w:pPr>
        <w:tabs>
          <w:tab w:val="left" w:pos="360"/>
        </w:tabs>
        <w:spacing w:after="0"/>
        <w:ind w:left="284"/>
        <w:rPr>
          <w:rFonts w:ascii="Times New Roman" w:hAnsi="Times New Roman" w:cs="Times New Roman"/>
          <w:sz w:val="28"/>
          <w:szCs w:val="28"/>
        </w:rPr>
      </w:pPr>
    </w:p>
    <w:p w:rsidR="00F7082B" w:rsidRPr="007A7D4A" w:rsidRDefault="00F7082B" w:rsidP="00F7082B">
      <w:pPr>
        <w:spacing w:after="0"/>
        <w:ind w:left="284"/>
        <w:rPr>
          <w:rFonts w:ascii="Times New Roman" w:hAnsi="Times New Roman" w:cs="Times New Roman"/>
          <w:sz w:val="28"/>
          <w:szCs w:val="28"/>
        </w:rPr>
      </w:pPr>
    </w:p>
    <w:p w:rsidR="00F7082B" w:rsidRPr="007A7D4A" w:rsidRDefault="00F7082B" w:rsidP="00F7082B">
      <w:pPr>
        <w:spacing w:after="0"/>
        <w:ind w:left="284"/>
        <w:rPr>
          <w:rFonts w:ascii="Times New Roman" w:hAnsi="Times New Roman" w:cs="Times New Roman"/>
          <w:sz w:val="28"/>
          <w:szCs w:val="28"/>
        </w:rPr>
      </w:pPr>
    </w:p>
    <w:p w:rsidR="00F7082B" w:rsidRPr="007A7D4A" w:rsidRDefault="00F7082B" w:rsidP="00F7082B">
      <w:pPr>
        <w:spacing w:after="0"/>
        <w:ind w:left="284"/>
        <w:rPr>
          <w:rFonts w:ascii="Times New Roman" w:hAnsi="Times New Roman" w:cs="Times New Roman"/>
          <w:sz w:val="28"/>
          <w:szCs w:val="28"/>
        </w:rPr>
      </w:pPr>
    </w:p>
    <w:p w:rsidR="00F7082B" w:rsidRPr="007A7D4A" w:rsidRDefault="00F7082B" w:rsidP="00F7082B">
      <w:pPr>
        <w:spacing w:after="0"/>
        <w:ind w:left="284"/>
        <w:rPr>
          <w:rFonts w:ascii="Times New Roman" w:hAnsi="Times New Roman" w:cs="Times New Roman"/>
          <w:sz w:val="28"/>
          <w:szCs w:val="28"/>
        </w:rPr>
      </w:pPr>
    </w:p>
    <w:p w:rsidR="00F7082B" w:rsidRDefault="00F7082B" w:rsidP="00F7082B"/>
    <w:p w:rsidR="00F7082B" w:rsidRDefault="00F7082B" w:rsidP="00F7082B"/>
    <w:p w:rsidR="00162102" w:rsidRDefault="00162102">
      <w:bookmarkStart w:id="0" w:name="_GoBack"/>
      <w:bookmarkEnd w:id="0"/>
    </w:p>
    <w:sectPr w:rsidR="00162102" w:rsidSect="006D2C7C">
      <w:footnotePr>
        <w:pos w:val="beneathText"/>
      </w:footnotePr>
      <w:pgSz w:w="11905" w:h="16837"/>
      <w:pgMar w:top="851" w:right="850"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58F396"/>
    <w:name w:val="WW8Num1"/>
    <w:lvl w:ilvl="0">
      <w:start w:val="1"/>
      <w:numFmt w:val="decimal"/>
      <w:lvlText w:val="%1."/>
      <w:lvlJc w:val="left"/>
      <w:pPr>
        <w:tabs>
          <w:tab w:val="num" w:pos="786"/>
        </w:tabs>
        <w:ind w:left="786"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singleLevel"/>
    <w:tmpl w:val="00000006"/>
    <w:name w:val="WW8Num6"/>
    <w:lvl w:ilvl="0">
      <w:start w:val="1"/>
      <w:numFmt w:val="decimal"/>
      <w:lvlText w:val="%1"/>
      <w:lvlJc w:val="left"/>
      <w:pPr>
        <w:tabs>
          <w:tab w:val="num" w:pos="1440"/>
        </w:tabs>
        <w:ind w:left="1440" w:hanging="360"/>
      </w:pPr>
    </w:lvl>
  </w:abstractNum>
  <w:abstractNum w:abstractNumId="4"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12311631"/>
    <w:multiLevelType w:val="hybridMultilevel"/>
    <w:tmpl w:val="F68A979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80A76D1"/>
    <w:multiLevelType w:val="hybridMultilevel"/>
    <w:tmpl w:val="1F821F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B03866"/>
    <w:multiLevelType w:val="hybridMultilevel"/>
    <w:tmpl w:val="AF724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BE4951"/>
    <w:multiLevelType w:val="hybridMultilevel"/>
    <w:tmpl w:val="BED4739E"/>
    <w:lvl w:ilvl="0" w:tplc="FDCC2ADC">
      <w:start w:val="11"/>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704ABE"/>
    <w:multiLevelType w:val="hybridMultilevel"/>
    <w:tmpl w:val="5BC645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26E270F8"/>
    <w:multiLevelType w:val="multilevel"/>
    <w:tmpl w:val="3D2C249E"/>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B010192"/>
    <w:multiLevelType w:val="hybridMultilevel"/>
    <w:tmpl w:val="17BAB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A51861"/>
    <w:multiLevelType w:val="hybridMultilevel"/>
    <w:tmpl w:val="E72C4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C04550"/>
    <w:multiLevelType w:val="hybridMultilevel"/>
    <w:tmpl w:val="C2F4AE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3A73E2B"/>
    <w:multiLevelType w:val="hybridMultilevel"/>
    <w:tmpl w:val="5F0E15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2F6ADA"/>
    <w:multiLevelType w:val="hybridMultilevel"/>
    <w:tmpl w:val="FD80B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8700EF"/>
    <w:multiLevelType w:val="hybridMultilevel"/>
    <w:tmpl w:val="7686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BA495B"/>
    <w:multiLevelType w:val="hybridMultilevel"/>
    <w:tmpl w:val="F00A5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B234E"/>
    <w:multiLevelType w:val="multilevel"/>
    <w:tmpl w:val="AFBA005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04A77"/>
    <w:multiLevelType w:val="hybridMultilevel"/>
    <w:tmpl w:val="1DD6F9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90F5FBC"/>
    <w:multiLevelType w:val="hybridMultilevel"/>
    <w:tmpl w:val="55F287BC"/>
    <w:lvl w:ilvl="0" w:tplc="3D4CEC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EB24C2"/>
    <w:multiLevelType w:val="hybridMultilevel"/>
    <w:tmpl w:val="C5B64B4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64B12390"/>
    <w:multiLevelType w:val="hybridMultilevel"/>
    <w:tmpl w:val="FDEE4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4D51EB2"/>
    <w:multiLevelType w:val="hybridMultilevel"/>
    <w:tmpl w:val="82D0D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4C73AD"/>
    <w:multiLevelType w:val="multilevel"/>
    <w:tmpl w:val="4E58F396"/>
    <w:lvl w:ilvl="0">
      <w:start w:val="1"/>
      <w:numFmt w:val="decimal"/>
      <w:lvlText w:val="%1."/>
      <w:lvlJc w:val="left"/>
      <w:pPr>
        <w:tabs>
          <w:tab w:val="num" w:pos="786"/>
        </w:tabs>
        <w:ind w:left="786"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6056D3B"/>
    <w:multiLevelType w:val="hybridMultilevel"/>
    <w:tmpl w:val="844845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9"/>
  </w:num>
  <w:num w:numId="8">
    <w:abstractNumId w:val="7"/>
  </w:num>
  <w:num w:numId="9">
    <w:abstractNumId w:val="11"/>
  </w:num>
  <w:num w:numId="10">
    <w:abstractNumId w:val="16"/>
  </w:num>
  <w:num w:numId="11">
    <w:abstractNumId w:val="6"/>
  </w:num>
  <w:num w:numId="12">
    <w:abstractNumId w:val="22"/>
  </w:num>
  <w:num w:numId="13">
    <w:abstractNumId w:val="25"/>
  </w:num>
  <w:num w:numId="14">
    <w:abstractNumId w:val="10"/>
  </w:num>
  <w:num w:numId="15">
    <w:abstractNumId w:val="14"/>
  </w:num>
  <w:num w:numId="16">
    <w:abstractNumId w:val="8"/>
  </w:num>
  <w:num w:numId="17">
    <w:abstractNumId w:val="12"/>
  </w:num>
  <w:num w:numId="18">
    <w:abstractNumId w:val="17"/>
  </w:num>
  <w:num w:numId="19">
    <w:abstractNumId w:val="15"/>
  </w:num>
  <w:num w:numId="20">
    <w:abstractNumId w:val="24"/>
  </w:num>
  <w:num w:numId="21">
    <w:abstractNumId w:val="19"/>
  </w:num>
  <w:num w:numId="22">
    <w:abstractNumId w:val="21"/>
  </w:num>
  <w:num w:numId="23">
    <w:abstractNumId w:val="5"/>
  </w:num>
  <w:num w:numId="24">
    <w:abstractNumId w:val="13"/>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E4"/>
    <w:rsid w:val="00162102"/>
    <w:rsid w:val="006573E4"/>
    <w:rsid w:val="00F70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331FB-B3E3-4A62-BED7-06ABF055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82B"/>
    <w:pPr>
      <w:spacing w:after="200" w:line="276" w:lineRule="auto"/>
    </w:pPr>
    <w:rPr>
      <w:rFonts w:eastAsiaTheme="minorEastAsia"/>
      <w:lang w:eastAsia="ru-RU"/>
    </w:rPr>
  </w:style>
  <w:style w:type="paragraph" w:styleId="1">
    <w:name w:val="heading 1"/>
    <w:basedOn w:val="a"/>
    <w:link w:val="10"/>
    <w:uiPriority w:val="9"/>
    <w:qFormat/>
    <w:rsid w:val="00F7082B"/>
    <w:pPr>
      <w:widowControl w:val="0"/>
      <w:suppressAutoHyphens/>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7082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8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7082B"/>
    <w:rPr>
      <w:rFonts w:asciiTheme="majorHAnsi" w:eastAsiaTheme="majorEastAsia" w:hAnsiTheme="majorHAnsi" w:cstheme="majorBidi"/>
      <w:b/>
      <w:bCs/>
      <w:color w:val="5B9BD5" w:themeColor="accent1"/>
      <w:sz w:val="26"/>
      <w:szCs w:val="26"/>
      <w:lang w:eastAsia="ru-RU"/>
    </w:rPr>
  </w:style>
  <w:style w:type="character" w:customStyle="1" w:styleId="WW8Num3z0">
    <w:name w:val="WW8Num3z0"/>
    <w:rsid w:val="00F7082B"/>
    <w:rPr>
      <w:rFonts w:ascii="Symbol" w:hAnsi="Symbol" w:cs="StarSymbol"/>
      <w:sz w:val="18"/>
      <w:szCs w:val="18"/>
    </w:rPr>
  </w:style>
  <w:style w:type="character" w:customStyle="1" w:styleId="WW8Num4z0">
    <w:name w:val="WW8Num4z0"/>
    <w:rsid w:val="00F7082B"/>
    <w:rPr>
      <w:rFonts w:ascii="Symbol" w:hAnsi="Symbol" w:cs="StarSymbol"/>
      <w:sz w:val="18"/>
      <w:szCs w:val="18"/>
    </w:rPr>
  </w:style>
  <w:style w:type="character" w:customStyle="1" w:styleId="WW8Num5z0">
    <w:name w:val="WW8Num5z0"/>
    <w:rsid w:val="00F7082B"/>
    <w:rPr>
      <w:rFonts w:ascii="Symbol" w:hAnsi="Symbol" w:cs="StarSymbol"/>
      <w:sz w:val="18"/>
      <w:szCs w:val="18"/>
    </w:rPr>
  </w:style>
  <w:style w:type="character" w:customStyle="1" w:styleId="WW8Num7z0">
    <w:name w:val="WW8Num7z0"/>
    <w:rsid w:val="00F7082B"/>
    <w:rPr>
      <w:rFonts w:ascii="Symbol" w:hAnsi="Symbol" w:cs="StarSymbol"/>
      <w:sz w:val="18"/>
      <w:szCs w:val="18"/>
    </w:rPr>
  </w:style>
  <w:style w:type="character" w:customStyle="1" w:styleId="WW8Num8z0">
    <w:name w:val="WW8Num8z0"/>
    <w:rsid w:val="00F7082B"/>
    <w:rPr>
      <w:rFonts w:ascii="Symbol" w:hAnsi="Symbol" w:cs="StarSymbol"/>
      <w:sz w:val="18"/>
      <w:szCs w:val="18"/>
    </w:rPr>
  </w:style>
  <w:style w:type="character" w:customStyle="1" w:styleId="WW8Num10z0">
    <w:name w:val="WW8Num10z0"/>
    <w:rsid w:val="00F7082B"/>
    <w:rPr>
      <w:rFonts w:ascii="Symbol" w:hAnsi="Symbol" w:cs="StarSymbol"/>
      <w:sz w:val="18"/>
      <w:szCs w:val="18"/>
    </w:rPr>
  </w:style>
  <w:style w:type="character" w:customStyle="1" w:styleId="WW8Num11z0">
    <w:name w:val="WW8Num11z0"/>
    <w:rsid w:val="00F7082B"/>
    <w:rPr>
      <w:rFonts w:ascii="Symbol" w:hAnsi="Symbol" w:cs="StarSymbol"/>
      <w:sz w:val="18"/>
      <w:szCs w:val="18"/>
    </w:rPr>
  </w:style>
  <w:style w:type="character" w:customStyle="1" w:styleId="WW8Num12z0">
    <w:name w:val="WW8Num12z0"/>
    <w:rsid w:val="00F7082B"/>
    <w:rPr>
      <w:rFonts w:ascii="Symbol" w:hAnsi="Symbol" w:cs="StarSymbol"/>
      <w:sz w:val="18"/>
      <w:szCs w:val="18"/>
    </w:rPr>
  </w:style>
  <w:style w:type="character" w:customStyle="1" w:styleId="Absatz-Standardschriftart">
    <w:name w:val="Absatz-Standardschriftart"/>
    <w:rsid w:val="00F7082B"/>
  </w:style>
  <w:style w:type="character" w:customStyle="1" w:styleId="WW-Absatz-Standardschriftart">
    <w:name w:val="WW-Absatz-Standardschriftart"/>
    <w:rsid w:val="00F7082B"/>
  </w:style>
  <w:style w:type="character" w:customStyle="1" w:styleId="WW-Absatz-Standardschriftart1">
    <w:name w:val="WW-Absatz-Standardschriftart1"/>
    <w:rsid w:val="00F7082B"/>
  </w:style>
  <w:style w:type="character" w:customStyle="1" w:styleId="WW-Absatz-Standardschriftart11">
    <w:name w:val="WW-Absatz-Standardschriftart11"/>
    <w:rsid w:val="00F7082B"/>
  </w:style>
  <w:style w:type="character" w:customStyle="1" w:styleId="WW-Absatz-Standardschriftart111">
    <w:name w:val="WW-Absatz-Standardschriftart111"/>
    <w:rsid w:val="00F7082B"/>
  </w:style>
  <w:style w:type="character" w:customStyle="1" w:styleId="WW-Absatz-Standardschriftart1111">
    <w:name w:val="WW-Absatz-Standardschriftart1111"/>
    <w:rsid w:val="00F7082B"/>
  </w:style>
  <w:style w:type="character" w:customStyle="1" w:styleId="WW-Absatz-Standardschriftart11111">
    <w:name w:val="WW-Absatz-Standardschriftart11111"/>
    <w:rsid w:val="00F7082B"/>
  </w:style>
  <w:style w:type="character" w:customStyle="1" w:styleId="WW8Num1z0">
    <w:name w:val="WW8Num1z0"/>
    <w:rsid w:val="00F7082B"/>
    <w:rPr>
      <w:rFonts w:ascii="Symbol" w:hAnsi="Symbol" w:cs="StarSymbol"/>
      <w:sz w:val="18"/>
      <w:szCs w:val="18"/>
    </w:rPr>
  </w:style>
  <w:style w:type="character" w:customStyle="1" w:styleId="WW-Absatz-Standardschriftart111111">
    <w:name w:val="WW-Absatz-Standardschriftart111111"/>
    <w:rsid w:val="00F7082B"/>
  </w:style>
  <w:style w:type="character" w:customStyle="1" w:styleId="WW8Num2z0">
    <w:name w:val="WW8Num2z0"/>
    <w:rsid w:val="00F7082B"/>
    <w:rPr>
      <w:rFonts w:ascii="Symbol" w:hAnsi="Symbol" w:cs="StarSymbol"/>
      <w:sz w:val="18"/>
      <w:szCs w:val="18"/>
    </w:rPr>
  </w:style>
  <w:style w:type="character" w:customStyle="1" w:styleId="a3">
    <w:name w:val="Маркеры списка"/>
    <w:rsid w:val="00F7082B"/>
    <w:rPr>
      <w:rFonts w:ascii="StarSymbol" w:eastAsia="StarSymbol" w:hAnsi="StarSymbol" w:cs="StarSymbol"/>
      <w:sz w:val="18"/>
      <w:szCs w:val="18"/>
    </w:rPr>
  </w:style>
  <w:style w:type="character" w:customStyle="1" w:styleId="a4">
    <w:name w:val="Символ нумерации"/>
    <w:rsid w:val="00F7082B"/>
  </w:style>
  <w:style w:type="character" w:customStyle="1" w:styleId="WW8Num21z0">
    <w:name w:val="WW8Num21z0"/>
    <w:rsid w:val="00F7082B"/>
    <w:rPr>
      <w:rFonts w:ascii="Wingdings" w:hAnsi="Wingdings" w:cs="StarSymbol"/>
      <w:sz w:val="18"/>
      <w:szCs w:val="18"/>
    </w:rPr>
  </w:style>
  <w:style w:type="paragraph" w:customStyle="1" w:styleId="11">
    <w:name w:val="Заголовок1"/>
    <w:basedOn w:val="a"/>
    <w:next w:val="a5"/>
    <w:rsid w:val="00F7082B"/>
    <w:pPr>
      <w:keepNext/>
      <w:widowControl w:val="0"/>
      <w:suppressAutoHyphens/>
      <w:spacing w:before="240" w:after="120" w:line="240" w:lineRule="auto"/>
    </w:pPr>
    <w:rPr>
      <w:rFonts w:ascii="Arial" w:eastAsia="Arial Unicode MS" w:hAnsi="Arial" w:cs="Tahoma"/>
      <w:sz w:val="28"/>
      <w:szCs w:val="28"/>
      <w:lang w:eastAsia="en-US"/>
    </w:rPr>
  </w:style>
  <w:style w:type="paragraph" w:styleId="a5">
    <w:name w:val="Body Text"/>
    <w:basedOn w:val="a"/>
    <w:link w:val="a6"/>
    <w:semiHidden/>
    <w:rsid w:val="00F7082B"/>
    <w:pPr>
      <w:widowControl w:val="0"/>
      <w:suppressAutoHyphens/>
      <w:spacing w:after="120" w:line="240" w:lineRule="auto"/>
    </w:pPr>
    <w:rPr>
      <w:rFonts w:ascii="Times New Roman" w:eastAsia="Times New Roman" w:hAnsi="Times New Roman" w:cs="Times New Roman"/>
      <w:sz w:val="24"/>
      <w:szCs w:val="20"/>
      <w:lang w:eastAsia="en-US"/>
    </w:rPr>
  </w:style>
  <w:style w:type="character" w:customStyle="1" w:styleId="a6">
    <w:name w:val="Основной текст Знак"/>
    <w:basedOn w:val="a0"/>
    <w:link w:val="a5"/>
    <w:semiHidden/>
    <w:rsid w:val="00F7082B"/>
    <w:rPr>
      <w:rFonts w:ascii="Times New Roman" w:eastAsia="Times New Roman" w:hAnsi="Times New Roman" w:cs="Times New Roman"/>
      <w:sz w:val="24"/>
      <w:szCs w:val="20"/>
    </w:rPr>
  </w:style>
  <w:style w:type="paragraph" w:styleId="a7">
    <w:name w:val="List"/>
    <w:basedOn w:val="a5"/>
    <w:semiHidden/>
    <w:rsid w:val="00F7082B"/>
    <w:rPr>
      <w:rFonts w:ascii="Arial" w:hAnsi="Arial" w:cs="Tahoma"/>
    </w:rPr>
  </w:style>
  <w:style w:type="paragraph" w:customStyle="1" w:styleId="12">
    <w:name w:val="Название1"/>
    <w:basedOn w:val="a"/>
    <w:rsid w:val="00F7082B"/>
    <w:pPr>
      <w:widowControl w:val="0"/>
      <w:suppressLineNumbers/>
      <w:suppressAutoHyphens/>
      <w:spacing w:before="120" w:after="120" w:line="240" w:lineRule="auto"/>
    </w:pPr>
    <w:rPr>
      <w:rFonts w:ascii="Arial" w:eastAsia="Times New Roman" w:hAnsi="Arial" w:cs="Tahoma"/>
      <w:i/>
      <w:iCs/>
      <w:sz w:val="20"/>
      <w:szCs w:val="24"/>
      <w:lang w:eastAsia="en-US"/>
    </w:rPr>
  </w:style>
  <w:style w:type="paragraph" w:customStyle="1" w:styleId="13">
    <w:name w:val="Указатель1"/>
    <w:basedOn w:val="a"/>
    <w:rsid w:val="00F7082B"/>
    <w:pPr>
      <w:widowControl w:val="0"/>
      <w:suppressLineNumbers/>
      <w:suppressAutoHyphens/>
      <w:spacing w:after="0" w:line="240" w:lineRule="auto"/>
    </w:pPr>
    <w:rPr>
      <w:rFonts w:ascii="Arial" w:eastAsia="Times New Roman" w:hAnsi="Arial" w:cs="Tahoma"/>
      <w:sz w:val="24"/>
      <w:szCs w:val="20"/>
      <w:lang w:eastAsia="en-US"/>
    </w:rPr>
  </w:style>
  <w:style w:type="paragraph" w:customStyle="1" w:styleId="articleheader">
    <w:name w:val="articleheader"/>
    <w:basedOn w:val="a"/>
    <w:rsid w:val="00F7082B"/>
    <w:pPr>
      <w:widowControl w:val="0"/>
      <w:suppressAutoHyphens/>
      <w:spacing w:after="0" w:line="240" w:lineRule="auto"/>
      <w:jc w:val="both"/>
    </w:pPr>
    <w:rPr>
      <w:rFonts w:ascii="Times New Roman" w:eastAsia="Times New Roman" w:hAnsi="Times New Roman" w:cs="Times New Roman"/>
      <w:sz w:val="20"/>
      <w:szCs w:val="20"/>
      <w:lang w:eastAsia="en-US"/>
    </w:rPr>
  </w:style>
  <w:style w:type="paragraph" w:customStyle="1" w:styleId="a8">
    <w:name w:val="Содержимое таблицы"/>
    <w:basedOn w:val="a"/>
    <w:rsid w:val="00F7082B"/>
    <w:pPr>
      <w:widowControl w:val="0"/>
      <w:suppressLineNumbers/>
      <w:suppressAutoHyphens/>
      <w:spacing w:after="0" w:line="240" w:lineRule="auto"/>
    </w:pPr>
    <w:rPr>
      <w:rFonts w:ascii="Times New Roman" w:eastAsia="Times New Roman" w:hAnsi="Times New Roman" w:cs="Times New Roman"/>
      <w:sz w:val="24"/>
      <w:szCs w:val="20"/>
      <w:lang w:eastAsia="en-US"/>
    </w:rPr>
  </w:style>
  <w:style w:type="paragraph" w:customStyle="1" w:styleId="a9">
    <w:name w:val="Заголовок таблицы"/>
    <w:basedOn w:val="a8"/>
    <w:rsid w:val="00F7082B"/>
    <w:pPr>
      <w:jc w:val="center"/>
    </w:pPr>
    <w:rPr>
      <w:b/>
      <w:bCs/>
    </w:rPr>
  </w:style>
  <w:style w:type="paragraph" w:styleId="aa">
    <w:name w:val="List Paragraph"/>
    <w:basedOn w:val="a"/>
    <w:uiPriority w:val="34"/>
    <w:qFormat/>
    <w:rsid w:val="00F7082B"/>
    <w:pPr>
      <w:widowControl w:val="0"/>
      <w:suppressAutoHyphens/>
      <w:spacing w:after="0" w:line="240" w:lineRule="auto"/>
      <w:ind w:left="720"/>
    </w:pPr>
    <w:rPr>
      <w:rFonts w:ascii="Times New Roman" w:eastAsia="Times New Roman" w:hAnsi="Times New Roman" w:cs="Times New Roman"/>
      <w:sz w:val="24"/>
      <w:szCs w:val="20"/>
      <w:lang w:eastAsia="en-US"/>
    </w:rPr>
  </w:style>
  <w:style w:type="paragraph" w:styleId="ab">
    <w:name w:val="Balloon Text"/>
    <w:basedOn w:val="a"/>
    <w:link w:val="ac"/>
    <w:uiPriority w:val="99"/>
    <w:semiHidden/>
    <w:unhideWhenUsed/>
    <w:rsid w:val="00F7082B"/>
    <w:pPr>
      <w:widowControl w:val="0"/>
      <w:suppressAutoHyphens/>
      <w:spacing w:after="0" w:line="240" w:lineRule="auto"/>
    </w:pPr>
    <w:rPr>
      <w:rFonts w:ascii="Arial" w:eastAsia="Times New Roman" w:hAnsi="Arial" w:cs="Times New Roman"/>
      <w:sz w:val="16"/>
      <w:szCs w:val="16"/>
      <w:lang w:eastAsia="en-US"/>
    </w:rPr>
  </w:style>
  <w:style w:type="character" w:customStyle="1" w:styleId="ac">
    <w:name w:val="Текст выноски Знак"/>
    <w:basedOn w:val="a0"/>
    <w:link w:val="ab"/>
    <w:uiPriority w:val="99"/>
    <w:semiHidden/>
    <w:rsid w:val="00F7082B"/>
    <w:rPr>
      <w:rFonts w:ascii="Arial" w:eastAsia="Times New Roman" w:hAnsi="Arial" w:cs="Times New Roman"/>
      <w:sz w:val="16"/>
      <w:szCs w:val="16"/>
    </w:rPr>
  </w:style>
  <w:style w:type="paragraph" w:styleId="ad">
    <w:name w:val="Normal (Web)"/>
    <w:basedOn w:val="a"/>
    <w:uiPriority w:val="99"/>
    <w:unhideWhenUsed/>
    <w:rsid w:val="00F7082B"/>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Emphasis"/>
    <w:basedOn w:val="a0"/>
    <w:uiPriority w:val="20"/>
    <w:qFormat/>
    <w:rsid w:val="00F7082B"/>
    <w:rPr>
      <w:i/>
      <w:iCs/>
    </w:rPr>
  </w:style>
  <w:style w:type="table" w:styleId="af">
    <w:name w:val="Table Grid"/>
    <w:basedOn w:val="a1"/>
    <w:uiPriority w:val="59"/>
    <w:rsid w:val="00F7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F708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F7082B"/>
  </w:style>
  <w:style w:type="character" w:customStyle="1" w:styleId="apple-converted-space">
    <w:name w:val="apple-converted-space"/>
    <w:basedOn w:val="a0"/>
    <w:rsid w:val="00F7082B"/>
  </w:style>
  <w:style w:type="character" w:styleId="af0">
    <w:name w:val="Hyperlink"/>
    <w:basedOn w:val="a0"/>
    <w:uiPriority w:val="99"/>
    <w:semiHidden/>
    <w:unhideWhenUsed/>
    <w:rsid w:val="00F7082B"/>
    <w:rPr>
      <w:color w:val="0000FF"/>
      <w:u w:val="single"/>
    </w:rPr>
  </w:style>
  <w:style w:type="character" w:customStyle="1" w:styleId="organictitlecontentspan">
    <w:name w:val="organictitlecontentspan"/>
    <w:basedOn w:val="a0"/>
    <w:rsid w:val="00F70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4477</Words>
  <Characters>25524</Characters>
  <Application>Microsoft Office Word</Application>
  <DocSecurity>0</DocSecurity>
  <Lines>212</Lines>
  <Paragraphs>59</Paragraphs>
  <ScaleCrop>false</ScaleCrop>
  <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2024-02-22T07:37:00Z</dcterms:created>
  <dcterms:modified xsi:type="dcterms:W3CDTF">2024-02-22T07:37:00Z</dcterms:modified>
</cp:coreProperties>
</file>